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521"/>
        <w:tblW w:w="10195" w:type="dxa"/>
        <w:tblLayout w:type="fixed"/>
        <w:tblLook w:val="04A0" w:firstRow="1" w:lastRow="0" w:firstColumn="1" w:lastColumn="0" w:noHBand="0" w:noVBand="1"/>
      </w:tblPr>
      <w:tblGrid>
        <w:gridCol w:w="4229"/>
        <w:gridCol w:w="5966"/>
      </w:tblGrid>
      <w:tr w:rsidR="00583C23" w14:paraId="2FBB6C26" w14:textId="77777777" w:rsidTr="00F14817">
        <w:trPr>
          <w:trHeight w:val="303"/>
        </w:trPr>
        <w:tc>
          <w:tcPr>
            <w:tcW w:w="10195" w:type="dxa"/>
            <w:gridSpan w:val="2"/>
          </w:tcPr>
          <w:p w14:paraId="5E0638BC" w14:textId="77777777" w:rsidR="00583C23" w:rsidRDefault="00583C23" w:rsidP="00F14817">
            <w:pPr>
              <w:rPr>
                <w:sz w:val="56"/>
                <w:szCs w:val="56"/>
              </w:rPr>
            </w:pPr>
            <w:r>
              <w:rPr>
                <w:noProof/>
              </w:rPr>
              <w:drawing>
                <wp:inline distT="0" distB="0" distL="0" distR="0" wp14:anchorId="48FC1512" wp14:editId="09C13FF7">
                  <wp:extent cx="2057400" cy="1371600"/>
                  <wp:effectExtent l="0" t="0" r="0" b="0"/>
                  <wp:docPr id="4" name="Picture 4" descr="SB logo (Black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B logo (Black_R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058965" cy="1372643"/>
                          </a:xfrm>
                          <a:prstGeom prst="rect">
                            <a:avLst/>
                          </a:prstGeom>
                          <a:noFill/>
                          <a:ln>
                            <a:noFill/>
                          </a:ln>
                        </pic:spPr>
                      </pic:pic>
                    </a:graphicData>
                  </a:graphic>
                </wp:inline>
              </w:drawing>
            </w:r>
            <w:r>
              <w:t xml:space="preserve">    </w:t>
            </w:r>
          </w:p>
        </w:tc>
      </w:tr>
      <w:tr w:rsidR="00583C23" w14:paraId="49F90033" w14:textId="77777777" w:rsidTr="00F14817">
        <w:trPr>
          <w:trHeight w:val="303"/>
        </w:trPr>
        <w:tc>
          <w:tcPr>
            <w:tcW w:w="4229" w:type="dxa"/>
          </w:tcPr>
          <w:p w14:paraId="4430BE34" w14:textId="77777777" w:rsidR="00583C23" w:rsidRDefault="00583C23" w:rsidP="00F14817">
            <w:pPr>
              <w:rPr>
                <w:sz w:val="28"/>
                <w:szCs w:val="28"/>
              </w:rPr>
            </w:pPr>
            <w:r>
              <w:rPr>
                <w:sz w:val="28"/>
                <w:szCs w:val="28"/>
              </w:rPr>
              <w:t>Policy Name:</w:t>
            </w:r>
          </w:p>
        </w:tc>
        <w:tc>
          <w:tcPr>
            <w:tcW w:w="5966" w:type="dxa"/>
          </w:tcPr>
          <w:p w14:paraId="1CFDA6E9" w14:textId="527D4557" w:rsidR="00583C23" w:rsidRPr="00397EA2" w:rsidRDefault="00AE219E" w:rsidP="00AE219E">
            <w:pPr>
              <w:rPr>
                <w:rFonts w:ascii="Arial" w:hAnsi="Arial" w:cs="Arial"/>
                <w:b/>
                <w:bCs/>
                <w:sz w:val="24"/>
                <w:szCs w:val="24"/>
              </w:rPr>
            </w:pPr>
            <w:r>
              <w:rPr>
                <w:rFonts w:ascii="Arial" w:hAnsi="Arial" w:cs="Arial"/>
                <w:b/>
                <w:bCs/>
                <w:sz w:val="24"/>
                <w:szCs w:val="24"/>
              </w:rPr>
              <w:t>Tenant</w:t>
            </w:r>
            <w:r w:rsidR="001E305C">
              <w:rPr>
                <w:rFonts w:ascii="Arial" w:hAnsi="Arial" w:cs="Arial"/>
                <w:b/>
                <w:bCs/>
                <w:sz w:val="24"/>
                <w:szCs w:val="24"/>
              </w:rPr>
              <w:t xml:space="preserve"> Recharge Policy</w:t>
            </w:r>
          </w:p>
        </w:tc>
      </w:tr>
      <w:tr w:rsidR="00583C23" w14:paraId="45F3069F" w14:textId="77777777" w:rsidTr="00F14817">
        <w:trPr>
          <w:trHeight w:val="303"/>
        </w:trPr>
        <w:tc>
          <w:tcPr>
            <w:tcW w:w="4229" w:type="dxa"/>
          </w:tcPr>
          <w:p w14:paraId="70899046" w14:textId="77777777" w:rsidR="00583C23" w:rsidRDefault="00583C23" w:rsidP="00F14817">
            <w:pPr>
              <w:rPr>
                <w:sz w:val="28"/>
                <w:szCs w:val="28"/>
              </w:rPr>
            </w:pPr>
            <w:r>
              <w:rPr>
                <w:sz w:val="28"/>
                <w:szCs w:val="28"/>
              </w:rPr>
              <w:t>File No:</w:t>
            </w:r>
          </w:p>
        </w:tc>
        <w:tc>
          <w:tcPr>
            <w:tcW w:w="5966" w:type="dxa"/>
          </w:tcPr>
          <w:p w14:paraId="6870AEE9" w14:textId="3BB8401F" w:rsidR="00583C23" w:rsidRPr="008652D7" w:rsidRDefault="00A0500A" w:rsidP="00F14817">
            <w:pPr>
              <w:rPr>
                <w:rFonts w:ascii="Arial" w:hAnsi="Arial" w:cs="Arial"/>
              </w:rPr>
            </w:pPr>
            <w:r>
              <w:rPr>
                <w:rFonts w:ascii="Arial" w:hAnsi="Arial" w:cs="Arial"/>
              </w:rPr>
              <w:t>P</w:t>
            </w:r>
            <w:r w:rsidR="0058076B">
              <w:rPr>
                <w:rFonts w:ascii="Arial" w:hAnsi="Arial" w:cs="Arial"/>
              </w:rPr>
              <w:t>60</w:t>
            </w:r>
          </w:p>
        </w:tc>
      </w:tr>
      <w:tr w:rsidR="00583C23" w14:paraId="621BC0DE" w14:textId="77777777" w:rsidTr="00F14817">
        <w:trPr>
          <w:trHeight w:val="303"/>
        </w:trPr>
        <w:tc>
          <w:tcPr>
            <w:tcW w:w="4229" w:type="dxa"/>
          </w:tcPr>
          <w:p w14:paraId="1751E3C5" w14:textId="77777777" w:rsidR="00583C23" w:rsidRDefault="00583C23" w:rsidP="00F14817">
            <w:pPr>
              <w:rPr>
                <w:sz w:val="28"/>
                <w:szCs w:val="28"/>
              </w:rPr>
            </w:pPr>
            <w:r>
              <w:rPr>
                <w:sz w:val="28"/>
                <w:szCs w:val="28"/>
              </w:rPr>
              <w:t>Version:</w:t>
            </w:r>
          </w:p>
        </w:tc>
        <w:tc>
          <w:tcPr>
            <w:tcW w:w="5966" w:type="dxa"/>
          </w:tcPr>
          <w:p w14:paraId="3B9BC685" w14:textId="2F33E7F0" w:rsidR="00583C23" w:rsidRPr="008652D7" w:rsidRDefault="00493024" w:rsidP="009B6EC6">
            <w:pPr>
              <w:rPr>
                <w:rFonts w:ascii="Arial" w:hAnsi="Arial" w:cs="Arial"/>
              </w:rPr>
            </w:pPr>
            <w:r>
              <w:rPr>
                <w:rFonts w:ascii="Arial" w:hAnsi="Arial" w:cs="Arial"/>
              </w:rPr>
              <w:t>2.0</w:t>
            </w:r>
            <w:r w:rsidR="00583C23" w:rsidRPr="008652D7">
              <w:rPr>
                <w:rFonts w:ascii="Arial" w:hAnsi="Arial" w:cs="Arial"/>
              </w:rPr>
              <w:t xml:space="preserve"> (</w:t>
            </w:r>
            <w:r w:rsidR="0017196D">
              <w:rPr>
                <w:rFonts w:ascii="Arial" w:hAnsi="Arial" w:cs="Arial"/>
              </w:rPr>
              <w:t>Final</w:t>
            </w:r>
            <w:r>
              <w:rPr>
                <w:rFonts w:ascii="Arial" w:hAnsi="Arial" w:cs="Arial"/>
              </w:rPr>
              <w:t>)</w:t>
            </w:r>
          </w:p>
        </w:tc>
      </w:tr>
    </w:tbl>
    <w:p w14:paraId="5DC2FBB5" w14:textId="77777777" w:rsidR="00583C23" w:rsidRDefault="00583C23" w:rsidP="00583C23"/>
    <w:tbl>
      <w:tblPr>
        <w:tblStyle w:val="TableGrid"/>
        <w:tblW w:w="10206" w:type="dxa"/>
        <w:tblInd w:w="-5" w:type="dxa"/>
        <w:tblLayout w:type="fixed"/>
        <w:tblLook w:val="04A0" w:firstRow="1" w:lastRow="0" w:firstColumn="1" w:lastColumn="0" w:noHBand="0" w:noVBand="1"/>
      </w:tblPr>
      <w:tblGrid>
        <w:gridCol w:w="1701"/>
        <w:gridCol w:w="2552"/>
        <w:gridCol w:w="2126"/>
        <w:gridCol w:w="1843"/>
        <w:gridCol w:w="1984"/>
      </w:tblGrid>
      <w:tr w:rsidR="00583C23" w14:paraId="2C166B1F" w14:textId="77777777" w:rsidTr="005523B7">
        <w:trPr>
          <w:trHeight w:val="313"/>
        </w:trPr>
        <w:tc>
          <w:tcPr>
            <w:tcW w:w="4253" w:type="dxa"/>
            <w:gridSpan w:val="2"/>
          </w:tcPr>
          <w:p w14:paraId="1C3F40A6" w14:textId="77777777" w:rsidR="00583C23" w:rsidRDefault="00583C23" w:rsidP="00F14817">
            <w:pPr>
              <w:rPr>
                <w:sz w:val="28"/>
                <w:szCs w:val="28"/>
              </w:rPr>
            </w:pPr>
            <w:r>
              <w:rPr>
                <w:sz w:val="28"/>
                <w:szCs w:val="28"/>
              </w:rPr>
              <w:t>Policy Custodian:</w:t>
            </w:r>
          </w:p>
        </w:tc>
        <w:tc>
          <w:tcPr>
            <w:tcW w:w="5953" w:type="dxa"/>
            <w:gridSpan w:val="3"/>
          </w:tcPr>
          <w:p w14:paraId="419FD761" w14:textId="187F6483" w:rsidR="00583C23" w:rsidRPr="008652D7" w:rsidRDefault="004960DF" w:rsidP="00A0500A">
            <w:pPr>
              <w:rPr>
                <w:rFonts w:ascii="Arial" w:hAnsi="Arial" w:cs="Arial"/>
                <w:b/>
              </w:rPr>
            </w:pPr>
            <w:r>
              <w:rPr>
                <w:rFonts w:ascii="Arial" w:hAnsi="Arial" w:cs="Arial"/>
                <w:b/>
              </w:rPr>
              <w:t>Director of Housing</w:t>
            </w:r>
          </w:p>
        </w:tc>
      </w:tr>
      <w:tr w:rsidR="00583C23" w14:paraId="5D2E0EB0" w14:textId="77777777" w:rsidTr="005523B7">
        <w:trPr>
          <w:trHeight w:val="313"/>
        </w:trPr>
        <w:tc>
          <w:tcPr>
            <w:tcW w:w="4253" w:type="dxa"/>
            <w:gridSpan w:val="2"/>
          </w:tcPr>
          <w:p w14:paraId="731857A7" w14:textId="77777777" w:rsidR="00583C23" w:rsidRDefault="00583C23" w:rsidP="00F14817">
            <w:pPr>
              <w:rPr>
                <w:sz w:val="28"/>
                <w:szCs w:val="28"/>
              </w:rPr>
            </w:pPr>
            <w:r>
              <w:rPr>
                <w:sz w:val="28"/>
                <w:szCs w:val="28"/>
              </w:rPr>
              <w:t xml:space="preserve">Policy Champion: </w:t>
            </w:r>
            <w:r>
              <w:rPr>
                <w:sz w:val="13"/>
                <w:szCs w:val="13"/>
              </w:rPr>
              <w:t>(if applicable)</w:t>
            </w:r>
          </w:p>
        </w:tc>
        <w:tc>
          <w:tcPr>
            <w:tcW w:w="5953" w:type="dxa"/>
            <w:gridSpan w:val="3"/>
          </w:tcPr>
          <w:p w14:paraId="07E7A83E" w14:textId="6E995241" w:rsidR="00583C23" w:rsidRPr="00461D4F" w:rsidRDefault="004960DF" w:rsidP="00243528">
            <w:pPr>
              <w:rPr>
                <w:rFonts w:ascii="Arial" w:hAnsi="Arial" w:cs="Arial"/>
                <w:b/>
                <w:bCs/>
                <w:sz w:val="24"/>
                <w:szCs w:val="24"/>
              </w:rPr>
            </w:pPr>
            <w:r>
              <w:rPr>
                <w:rFonts w:ascii="Arial" w:hAnsi="Arial" w:cs="Arial"/>
                <w:b/>
              </w:rPr>
              <w:t>Responsive &amp; Voids Manager</w:t>
            </w:r>
          </w:p>
        </w:tc>
      </w:tr>
      <w:tr w:rsidR="00583C23" w14:paraId="307F62B4" w14:textId="77777777" w:rsidTr="00F14817">
        <w:trPr>
          <w:trHeight w:val="313"/>
        </w:trPr>
        <w:tc>
          <w:tcPr>
            <w:tcW w:w="10206" w:type="dxa"/>
            <w:gridSpan w:val="5"/>
          </w:tcPr>
          <w:p w14:paraId="4AF670AB" w14:textId="248D55DD" w:rsidR="00583C23" w:rsidRPr="00CD0D84" w:rsidRDefault="00583C23" w:rsidP="00F14817">
            <w:pPr>
              <w:pStyle w:val="Title"/>
              <w:jc w:val="left"/>
              <w:rPr>
                <w:rFonts w:cs="Arial"/>
                <w:b w:val="0"/>
                <w:bCs/>
                <w:sz w:val="22"/>
                <w:szCs w:val="20"/>
              </w:rPr>
            </w:pPr>
            <w:r w:rsidRPr="00CD0D84">
              <w:rPr>
                <w:rFonts w:cs="Arial"/>
                <w:b w:val="0"/>
                <w:bCs/>
                <w:sz w:val="22"/>
                <w:szCs w:val="20"/>
              </w:rPr>
              <w:t>This document also relates to the following St Basils policies</w:t>
            </w:r>
            <w:r w:rsidRPr="00CD0D84">
              <w:rPr>
                <w:rFonts w:cs="Arial"/>
                <w:b w:val="0"/>
                <w:bCs/>
                <w:sz w:val="22"/>
                <w:szCs w:val="20"/>
                <w:lang w:val="en-GB"/>
              </w:rPr>
              <w:t>,</w:t>
            </w:r>
            <w:r w:rsidRPr="00CD0D84">
              <w:rPr>
                <w:rFonts w:cs="Arial"/>
                <w:b w:val="0"/>
                <w:bCs/>
                <w:sz w:val="22"/>
                <w:szCs w:val="20"/>
              </w:rPr>
              <w:t xml:space="preserve"> </w:t>
            </w:r>
            <w:proofErr w:type="gramStart"/>
            <w:r w:rsidRPr="00CD0D84">
              <w:rPr>
                <w:rFonts w:cs="Arial"/>
                <w:b w:val="0"/>
                <w:bCs/>
                <w:sz w:val="22"/>
                <w:szCs w:val="20"/>
              </w:rPr>
              <w:t>procedures</w:t>
            </w:r>
            <w:proofErr w:type="gramEnd"/>
            <w:r w:rsidRPr="00CD0D84">
              <w:rPr>
                <w:rFonts w:cs="Arial"/>
                <w:b w:val="0"/>
                <w:bCs/>
                <w:sz w:val="22"/>
                <w:szCs w:val="20"/>
                <w:lang w:val="en-GB"/>
              </w:rPr>
              <w:t xml:space="preserve"> and guidelines</w:t>
            </w:r>
            <w:r w:rsidRPr="00CD0D84">
              <w:rPr>
                <w:rFonts w:cs="Arial"/>
                <w:b w:val="0"/>
                <w:bCs/>
                <w:sz w:val="22"/>
                <w:szCs w:val="20"/>
              </w:rPr>
              <w:t>:</w:t>
            </w:r>
          </w:p>
          <w:p w14:paraId="6B4D3E30" w14:textId="6F9241EB" w:rsidR="00583C23" w:rsidRPr="00CD0D84" w:rsidRDefault="00B91102" w:rsidP="00A0500A">
            <w:pPr>
              <w:overflowPunct/>
              <w:autoSpaceDE/>
              <w:autoSpaceDN/>
              <w:adjustRightInd/>
              <w:spacing w:line="276" w:lineRule="auto"/>
              <w:rPr>
                <w:rFonts w:ascii="Arial" w:hAnsi="Arial" w:cs="Arial"/>
                <w:sz w:val="22"/>
              </w:rPr>
            </w:pPr>
            <w:r>
              <w:rPr>
                <w:rFonts w:ascii="Arial" w:hAnsi="Arial" w:cs="Arial"/>
                <w:noProof/>
                <w:sz w:val="22"/>
                <w:szCs w:val="22"/>
              </w:rPr>
              <mc:AlternateContent>
                <mc:Choice Requires="wps">
                  <w:drawing>
                    <wp:anchor distT="0" distB="0" distL="114300" distR="114300" simplePos="0" relativeHeight="251659264" behindDoc="0" locked="0" layoutInCell="1" allowOverlap="1" wp14:anchorId="3C4FB643" wp14:editId="3432FB1A">
                      <wp:simplePos x="0" y="0"/>
                      <wp:positionH relativeFrom="column">
                        <wp:posOffset>2766060</wp:posOffset>
                      </wp:positionH>
                      <wp:positionV relativeFrom="paragraph">
                        <wp:posOffset>105410</wp:posOffset>
                      </wp:positionV>
                      <wp:extent cx="3436620" cy="1341120"/>
                      <wp:effectExtent l="0" t="0" r="0" b="0"/>
                      <wp:wrapNone/>
                      <wp:docPr id="1" name="Rectangle 1"/>
                      <wp:cNvGraphicFramePr/>
                      <a:graphic xmlns:a="http://schemas.openxmlformats.org/drawingml/2006/main">
                        <a:graphicData uri="http://schemas.microsoft.com/office/word/2010/wordprocessingShape">
                          <wps:wsp>
                            <wps:cNvSpPr/>
                            <wps:spPr>
                              <a:xfrm>
                                <a:off x="0" y="0"/>
                                <a:ext cx="3436620" cy="13411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0E07C8" w14:textId="1B2BFBA2" w:rsidR="0001605F" w:rsidRPr="00B91102" w:rsidRDefault="0001605F" w:rsidP="00B91102">
                                  <w:pPr>
                                    <w:pStyle w:val="ListParagraph"/>
                                    <w:numPr>
                                      <w:ilvl w:val="0"/>
                                      <w:numId w:val="32"/>
                                    </w:numPr>
                                    <w:rPr>
                                      <w:rFonts w:ascii="Arial" w:hAnsi="Arial" w:cs="Arial"/>
                                      <w:color w:val="000000" w:themeColor="text1"/>
                                      <w:sz w:val="22"/>
                                      <w:szCs w:val="22"/>
                                    </w:rPr>
                                  </w:pPr>
                                  <w:r w:rsidRPr="00B91102">
                                    <w:rPr>
                                      <w:rFonts w:ascii="Arial" w:hAnsi="Arial" w:cs="Arial"/>
                                      <w:color w:val="000000" w:themeColor="text1"/>
                                      <w:sz w:val="22"/>
                                      <w:szCs w:val="22"/>
                                    </w:rPr>
                                    <w:t>‘Lettable Standard’ Leaflet</w:t>
                                  </w:r>
                                </w:p>
                                <w:p w14:paraId="169AAEEF" w14:textId="1FB5FA01" w:rsidR="0001605F" w:rsidRDefault="0001605F" w:rsidP="00B91102">
                                  <w:pPr>
                                    <w:pStyle w:val="ListParagraph"/>
                                    <w:numPr>
                                      <w:ilvl w:val="0"/>
                                      <w:numId w:val="32"/>
                                    </w:numPr>
                                    <w:rPr>
                                      <w:rFonts w:ascii="Arial" w:hAnsi="Arial" w:cs="Arial"/>
                                      <w:color w:val="000000" w:themeColor="text1"/>
                                      <w:sz w:val="22"/>
                                      <w:szCs w:val="22"/>
                                    </w:rPr>
                                  </w:pPr>
                                  <w:r w:rsidRPr="00B91102">
                                    <w:rPr>
                                      <w:rFonts w:ascii="Arial" w:hAnsi="Arial" w:cs="Arial"/>
                                      <w:color w:val="000000" w:themeColor="text1"/>
                                      <w:sz w:val="22"/>
                                      <w:szCs w:val="22"/>
                                    </w:rPr>
                                    <w:t>‘Moving Out Standard’ Leaflet</w:t>
                                  </w:r>
                                </w:p>
                                <w:p w14:paraId="41129170" w14:textId="2E5D7959" w:rsidR="0001605F" w:rsidRPr="00B91102" w:rsidRDefault="0001605F" w:rsidP="00B91102">
                                  <w:pPr>
                                    <w:pStyle w:val="ListParagraph"/>
                                    <w:numPr>
                                      <w:ilvl w:val="0"/>
                                      <w:numId w:val="32"/>
                                    </w:numPr>
                                    <w:rPr>
                                      <w:rFonts w:ascii="Arial" w:hAnsi="Arial" w:cs="Arial"/>
                                      <w:color w:val="000000" w:themeColor="text1"/>
                                      <w:sz w:val="22"/>
                                      <w:szCs w:val="22"/>
                                    </w:rPr>
                                  </w:pPr>
                                  <w:r>
                                    <w:rPr>
                                      <w:rFonts w:ascii="Arial" w:hAnsi="Arial" w:cs="Arial"/>
                                      <w:color w:val="000000" w:themeColor="text1"/>
                                      <w:sz w:val="22"/>
                                      <w:szCs w:val="22"/>
                                    </w:rPr>
                                    <w:t>‘Disposal of Goods’ Guidelines</w:t>
                                  </w:r>
                                </w:p>
                                <w:p w14:paraId="2344CAB6" w14:textId="193EBFE1" w:rsidR="0001605F" w:rsidRPr="00B91102" w:rsidRDefault="0001605F" w:rsidP="00B91102">
                                  <w:pPr>
                                    <w:pStyle w:val="ListParagraph"/>
                                    <w:numPr>
                                      <w:ilvl w:val="0"/>
                                      <w:numId w:val="32"/>
                                    </w:numPr>
                                    <w:rPr>
                                      <w:rFonts w:ascii="Arial" w:hAnsi="Arial" w:cs="Arial"/>
                                      <w:color w:val="000000" w:themeColor="text1"/>
                                      <w:sz w:val="22"/>
                                      <w:szCs w:val="22"/>
                                    </w:rPr>
                                  </w:pPr>
                                  <w:r w:rsidRPr="00B91102">
                                    <w:rPr>
                                      <w:rFonts w:ascii="Arial" w:hAnsi="Arial" w:cs="Arial"/>
                                      <w:color w:val="000000" w:themeColor="text1"/>
                                      <w:sz w:val="22"/>
                                      <w:szCs w:val="22"/>
                                    </w:rPr>
                                    <w:t>Tenancy Agreement</w:t>
                                  </w:r>
                                </w:p>
                                <w:p w14:paraId="2121737F" w14:textId="31CAA257" w:rsidR="0001605F" w:rsidRPr="00B91102" w:rsidRDefault="0001605F" w:rsidP="00B91102">
                                  <w:pPr>
                                    <w:pStyle w:val="ListParagraph"/>
                                    <w:numPr>
                                      <w:ilvl w:val="0"/>
                                      <w:numId w:val="32"/>
                                    </w:numPr>
                                    <w:rPr>
                                      <w:rFonts w:ascii="Arial" w:hAnsi="Arial" w:cs="Arial"/>
                                      <w:color w:val="000000" w:themeColor="text1"/>
                                      <w:sz w:val="22"/>
                                      <w:szCs w:val="22"/>
                                    </w:rPr>
                                  </w:pPr>
                                  <w:r w:rsidRPr="00B91102">
                                    <w:rPr>
                                      <w:rFonts w:ascii="Arial" w:hAnsi="Arial" w:cs="Arial"/>
                                      <w:color w:val="000000" w:themeColor="text1"/>
                                      <w:sz w:val="22"/>
                                      <w:szCs w:val="22"/>
                                    </w:rPr>
                                    <w:t>Licence Agreement</w:t>
                                  </w:r>
                                </w:p>
                                <w:p w14:paraId="1753EB5D" w14:textId="04E7F888" w:rsidR="0001605F" w:rsidRPr="00B91102" w:rsidRDefault="0001605F" w:rsidP="00B91102">
                                  <w:pPr>
                                    <w:pStyle w:val="ListParagraph"/>
                                    <w:numPr>
                                      <w:ilvl w:val="0"/>
                                      <w:numId w:val="32"/>
                                    </w:numPr>
                                    <w:rPr>
                                      <w:rFonts w:ascii="Arial" w:hAnsi="Arial" w:cs="Arial"/>
                                      <w:color w:val="000000" w:themeColor="text1"/>
                                      <w:sz w:val="22"/>
                                      <w:szCs w:val="22"/>
                                    </w:rPr>
                                  </w:pPr>
                                  <w:r w:rsidRPr="00B91102">
                                    <w:rPr>
                                      <w:rFonts w:ascii="Arial" w:hAnsi="Arial" w:cs="Arial"/>
                                      <w:color w:val="000000" w:themeColor="text1"/>
                                      <w:sz w:val="22"/>
                                      <w:szCs w:val="22"/>
                                    </w:rPr>
                                    <w:t>House Rules</w:t>
                                  </w:r>
                                </w:p>
                                <w:p w14:paraId="09791359" w14:textId="77777777" w:rsidR="0001605F" w:rsidRDefault="0001605F" w:rsidP="00B91102">
                                  <w:pPr>
                                    <w:rPr>
                                      <w:rFonts w:ascii="Arial" w:hAnsi="Arial" w:cs="Arial"/>
                                      <w:color w:val="000000" w:themeColor="text1"/>
                                      <w:sz w:val="22"/>
                                      <w:szCs w:val="22"/>
                                    </w:rPr>
                                  </w:pPr>
                                </w:p>
                                <w:p w14:paraId="5236198D" w14:textId="77777777" w:rsidR="0001605F" w:rsidRPr="00B91102" w:rsidRDefault="0001605F" w:rsidP="00B91102">
                                  <w:pPr>
                                    <w:rPr>
                                      <w:rFonts w:ascii="Arial" w:hAnsi="Arial" w:cs="Arial"/>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4FB643" id="Rectangle 1" o:spid="_x0000_s1026" style="position:absolute;margin-left:217.8pt;margin-top:8.3pt;width:270.6pt;height:105.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" filled="f" stroked="f" strokeweight="1pt">
                      <v:textbox>
                        <w:txbxContent>
                          <w:p w14:paraId="380E07C8" w14:textId="1B2BFBA2" w:rsidR="0001605F" w:rsidRPr="00B91102" w:rsidRDefault="0001605F" w:rsidP="00B91102">
                            <w:pPr>
                              <w:pStyle w:val="ListParagraph"/>
                              <w:numPr>
                                <w:ilvl w:val="0"/>
                                <w:numId w:val="32"/>
                              </w:numPr>
                              <w:rPr>
                                <w:rFonts w:ascii="Arial" w:hAnsi="Arial" w:cs="Arial"/>
                                <w:color w:val="000000" w:themeColor="text1"/>
                                <w:sz w:val="22"/>
                                <w:szCs w:val="22"/>
                              </w:rPr>
                            </w:pPr>
                            <w:r w:rsidRPr="00B91102">
                              <w:rPr>
                                <w:rFonts w:ascii="Arial" w:hAnsi="Arial" w:cs="Arial"/>
                                <w:color w:val="000000" w:themeColor="text1"/>
                                <w:sz w:val="22"/>
                                <w:szCs w:val="22"/>
                              </w:rPr>
                              <w:t>‘Lettable Standard’ Leaflet</w:t>
                            </w:r>
                          </w:p>
                          <w:p w14:paraId="169AAEEF" w14:textId="1FB5FA01" w:rsidR="0001605F" w:rsidRDefault="0001605F" w:rsidP="00B91102">
                            <w:pPr>
                              <w:pStyle w:val="ListParagraph"/>
                              <w:numPr>
                                <w:ilvl w:val="0"/>
                                <w:numId w:val="32"/>
                              </w:numPr>
                              <w:rPr>
                                <w:rFonts w:ascii="Arial" w:hAnsi="Arial" w:cs="Arial"/>
                                <w:color w:val="000000" w:themeColor="text1"/>
                                <w:sz w:val="22"/>
                                <w:szCs w:val="22"/>
                              </w:rPr>
                            </w:pPr>
                            <w:r w:rsidRPr="00B91102">
                              <w:rPr>
                                <w:rFonts w:ascii="Arial" w:hAnsi="Arial" w:cs="Arial"/>
                                <w:color w:val="000000" w:themeColor="text1"/>
                                <w:sz w:val="22"/>
                                <w:szCs w:val="22"/>
                              </w:rPr>
                              <w:t>‘Moving Out Standard’ Leaflet</w:t>
                            </w:r>
                          </w:p>
                          <w:p w14:paraId="41129170" w14:textId="2E5D7959" w:rsidR="0001605F" w:rsidRPr="00B91102" w:rsidRDefault="0001605F" w:rsidP="00B91102">
                            <w:pPr>
                              <w:pStyle w:val="ListParagraph"/>
                              <w:numPr>
                                <w:ilvl w:val="0"/>
                                <w:numId w:val="32"/>
                              </w:numPr>
                              <w:rPr>
                                <w:rFonts w:ascii="Arial" w:hAnsi="Arial" w:cs="Arial"/>
                                <w:color w:val="000000" w:themeColor="text1"/>
                                <w:sz w:val="22"/>
                                <w:szCs w:val="22"/>
                              </w:rPr>
                            </w:pPr>
                            <w:r>
                              <w:rPr>
                                <w:rFonts w:ascii="Arial" w:hAnsi="Arial" w:cs="Arial"/>
                                <w:color w:val="000000" w:themeColor="text1"/>
                                <w:sz w:val="22"/>
                                <w:szCs w:val="22"/>
                              </w:rPr>
                              <w:t>‘Disposal of Goods’ Guidelines</w:t>
                            </w:r>
                          </w:p>
                          <w:p w14:paraId="2344CAB6" w14:textId="193EBFE1" w:rsidR="0001605F" w:rsidRPr="00B91102" w:rsidRDefault="0001605F" w:rsidP="00B91102">
                            <w:pPr>
                              <w:pStyle w:val="ListParagraph"/>
                              <w:numPr>
                                <w:ilvl w:val="0"/>
                                <w:numId w:val="32"/>
                              </w:numPr>
                              <w:rPr>
                                <w:rFonts w:ascii="Arial" w:hAnsi="Arial" w:cs="Arial"/>
                                <w:color w:val="000000" w:themeColor="text1"/>
                                <w:sz w:val="22"/>
                                <w:szCs w:val="22"/>
                              </w:rPr>
                            </w:pPr>
                            <w:r w:rsidRPr="00B91102">
                              <w:rPr>
                                <w:rFonts w:ascii="Arial" w:hAnsi="Arial" w:cs="Arial"/>
                                <w:color w:val="000000" w:themeColor="text1"/>
                                <w:sz w:val="22"/>
                                <w:szCs w:val="22"/>
                              </w:rPr>
                              <w:t>Tenancy Agreement</w:t>
                            </w:r>
                          </w:p>
                          <w:p w14:paraId="2121737F" w14:textId="31CAA257" w:rsidR="0001605F" w:rsidRPr="00B91102" w:rsidRDefault="0001605F" w:rsidP="00B91102">
                            <w:pPr>
                              <w:pStyle w:val="ListParagraph"/>
                              <w:numPr>
                                <w:ilvl w:val="0"/>
                                <w:numId w:val="32"/>
                              </w:numPr>
                              <w:rPr>
                                <w:rFonts w:ascii="Arial" w:hAnsi="Arial" w:cs="Arial"/>
                                <w:color w:val="000000" w:themeColor="text1"/>
                                <w:sz w:val="22"/>
                                <w:szCs w:val="22"/>
                              </w:rPr>
                            </w:pPr>
                            <w:r w:rsidRPr="00B91102">
                              <w:rPr>
                                <w:rFonts w:ascii="Arial" w:hAnsi="Arial" w:cs="Arial"/>
                                <w:color w:val="000000" w:themeColor="text1"/>
                                <w:sz w:val="22"/>
                                <w:szCs w:val="22"/>
                              </w:rPr>
                              <w:t>Licence Agreement</w:t>
                            </w:r>
                          </w:p>
                          <w:p w14:paraId="1753EB5D" w14:textId="04E7F888" w:rsidR="0001605F" w:rsidRPr="00B91102" w:rsidRDefault="0001605F" w:rsidP="00B91102">
                            <w:pPr>
                              <w:pStyle w:val="ListParagraph"/>
                              <w:numPr>
                                <w:ilvl w:val="0"/>
                                <w:numId w:val="32"/>
                              </w:numPr>
                              <w:rPr>
                                <w:rFonts w:ascii="Arial" w:hAnsi="Arial" w:cs="Arial"/>
                                <w:color w:val="000000" w:themeColor="text1"/>
                                <w:sz w:val="22"/>
                                <w:szCs w:val="22"/>
                              </w:rPr>
                            </w:pPr>
                            <w:r w:rsidRPr="00B91102">
                              <w:rPr>
                                <w:rFonts w:ascii="Arial" w:hAnsi="Arial" w:cs="Arial"/>
                                <w:color w:val="000000" w:themeColor="text1"/>
                                <w:sz w:val="22"/>
                                <w:szCs w:val="22"/>
                              </w:rPr>
                              <w:t>House Rules</w:t>
                            </w:r>
                          </w:p>
                          <w:p w14:paraId="09791359" w14:textId="77777777" w:rsidR="0001605F" w:rsidRDefault="0001605F" w:rsidP="00B91102">
                            <w:pPr>
                              <w:rPr>
                                <w:rFonts w:ascii="Arial" w:hAnsi="Arial" w:cs="Arial"/>
                                <w:color w:val="000000" w:themeColor="text1"/>
                                <w:sz w:val="22"/>
                                <w:szCs w:val="22"/>
                              </w:rPr>
                            </w:pPr>
                          </w:p>
                          <w:p w14:paraId="5236198D" w14:textId="77777777" w:rsidR="0001605F" w:rsidRPr="00B91102" w:rsidRDefault="0001605F" w:rsidP="00B91102">
                            <w:pPr>
                              <w:rPr>
                                <w:rFonts w:ascii="Arial" w:hAnsi="Arial" w:cs="Arial"/>
                                <w:color w:val="000000" w:themeColor="text1"/>
                                <w:sz w:val="22"/>
                                <w:szCs w:val="22"/>
                              </w:rPr>
                            </w:pPr>
                          </w:p>
                        </w:txbxContent>
                      </v:textbox>
                    </v:rect>
                  </w:pict>
                </mc:Fallback>
              </mc:AlternateContent>
            </w:r>
          </w:p>
          <w:p w14:paraId="0D57B120" w14:textId="00D7BDA0" w:rsidR="00DD1A19" w:rsidRPr="00286FE7" w:rsidRDefault="00DD1A19" w:rsidP="001D30BE">
            <w:pPr>
              <w:pStyle w:val="ListParagraph"/>
              <w:numPr>
                <w:ilvl w:val="0"/>
                <w:numId w:val="2"/>
              </w:numPr>
              <w:overflowPunct/>
              <w:autoSpaceDE/>
              <w:autoSpaceDN/>
              <w:adjustRightInd/>
              <w:spacing w:line="276" w:lineRule="auto"/>
              <w:rPr>
                <w:rFonts w:ascii="Arial" w:hAnsi="Arial" w:cs="Arial"/>
                <w:sz w:val="22"/>
                <w:szCs w:val="22"/>
              </w:rPr>
            </w:pPr>
            <w:r w:rsidRPr="00286FE7">
              <w:rPr>
                <w:rFonts w:ascii="Arial" w:hAnsi="Arial" w:cs="Arial"/>
                <w:sz w:val="22"/>
                <w:szCs w:val="22"/>
              </w:rPr>
              <w:t>Health and Safety</w:t>
            </w:r>
            <w:r w:rsidR="000634B0" w:rsidRPr="00286FE7">
              <w:rPr>
                <w:rFonts w:ascii="Arial" w:hAnsi="Arial" w:cs="Arial"/>
                <w:sz w:val="22"/>
                <w:szCs w:val="22"/>
              </w:rPr>
              <w:t xml:space="preserve"> </w:t>
            </w:r>
          </w:p>
          <w:p w14:paraId="59B17EC1" w14:textId="3143C0EE" w:rsidR="00C464B6" w:rsidRPr="00286FE7" w:rsidRDefault="008F1EDA" w:rsidP="001D30BE">
            <w:pPr>
              <w:pStyle w:val="ListParagraph"/>
              <w:numPr>
                <w:ilvl w:val="0"/>
                <w:numId w:val="2"/>
              </w:numPr>
              <w:overflowPunct/>
              <w:autoSpaceDE/>
              <w:autoSpaceDN/>
              <w:adjustRightInd/>
              <w:rPr>
                <w:rFonts w:ascii="Arial" w:hAnsi="Arial"/>
                <w:sz w:val="22"/>
                <w:szCs w:val="22"/>
              </w:rPr>
            </w:pPr>
            <w:r w:rsidRPr="00286FE7">
              <w:rPr>
                <w:rFonts w:ascii="Arial" w:hAnsi="Arial"/>
                <w:sz w:val="22"/>
                <w:szCs w:val="22"/>
              </w:rPr>
              <w:t xml:space="preserve">Equality, </w:t>
            </w:r>
            <w:r w:rsidR="00C464B6" w:rsidRPr="00286FE7">
              <w:rPr>
                <w:rFonts w:ascii="Arial" w:hAnsi="Arial"/>
                <w:sz w:val="22"/>
                <w:szCs w:val="22"/>
              </w:rPr>
              <w:t>Diversity</w:t>
            </w:r>
            <w:r w:rsidRPr="00286FE7">
              <w:rPr>
                <w:rFonts w:ascii="Arial" w:hAnsi="Arial"/>
                <w:sz w:val="22"/>
                <w:szCs w:val="22"/>
              </w:rPr>
              <w:t xml:space="preserve"> &amp; Inclusion</w:t>
            </w:r>
          </w:p>
          <w:p w14:paraId="24BBC44A" w14:textId="77777777" w:rsidR="00583C23" w:rsidRPr="00286FE7" w:rsidRDefault="00C464B6" w:rsidP="001D30BE">
            <w:pPr>
              <w:pStyle w:val="ListParagraph"/>
              <w:numPr>
                <w:ilvl w:val="0"/>
                <w:numId w:val="2"/>
              </w:numPr>
              <w:overflowPunct/>
              <w:autoSpaceDE/>
              <w:autoSpaceDN/>
              <w:adjustRightInd/>
              <w:rPr>
                <w:rFonts w:ascii="Arial" w:hAnsi="Arial"/>
                <w:sz w:val="22"/>
                <w:szCs w:val="22"/>
              </w:rPr>
            </w:pPr>
            <w:r w:rsidRPr="00286FE7">
              <w:rPr>
                <w:rFonts w:ascii="Arial" w:hAnsi="Arial"/>
                <w:sz w:val="22"/>
                <w:szCs w:val="22"/>
              </w:rPr>
              <w:t>Safeguarding</w:t>
            </w:r>
            <w:r w:rsidR="00332BE0" w:rsidRPr="00286FE7">
              <w:rPr>
                <w:rFonts w:ascii="Arial" w:hAnsi="Arial"/>
                <w:sz w:val="22"/>
                <w:szCs w:val="22"/>
              </w:rPr>
              <w:t xml:space="preserve"> </w:t>
            </w:r>
          </w:p>
          <w:p w14:paraId="46045481" w14:textId="77777777" w:rsidR="00C83179" w:rsidRDefault="004D60CD" w:rsidP="001D30BE">
            <w:pPr>
              <w:pStyle w:val="ListParagraph"/>
              <w:numPr>
                <w:ilvl w:val="0"/>
                <w:numId w:val="2"/>
              </w:numPr>
              <w:overflowPunct/>
              <w:autoSpaceDE/>
              <w:autoSpaceDN/>
              <w:adjustRightInd/>
              <w:rPr>
                <w:rFonts w:ascii="Arial" w:hAnsi="Arial"/>
                <w:sz w:val="22"/>
                <w:szCs w:val="22"/>
              </w:rPr>
            </w:pPr>
            <w:r w:rsidRPr="00286FE7">
              <w:rPr>
                <w:rFonts w:ascii="Arial" w:hAnsi="Arial"/>
                <w:sz w:val="22"/>
                <w:szCs w:val="22"/>
              </w:rPr>
              <w:t>Data Protection</w:t>
            </w:r>
          </w:p>
          <w:p w14:paraId="7319EF7B" w14:textId="0F6614C0" w:rsidR="00F62967" w:rsidRPr="00286FE7" w:rsidRDefault="00F62967" w:rsidP="001D30BE">
            <w:pPr>
              <w:pStyle w:val="ListParagraph"/>
              <w:numPr>
                <w:ilvl w:val="0"/>
                <w:numId w:val="2"/>
              </w:numPr>
              <w:overflowPunct/>
              <w:autoSpaceDE/>
              <w:autoSpaceDN/>
              <w:adjustRightInd/>
              <w:rPr>
                <w:rFonts w:ascii="Arial" w:hAnsi="Arial"/>
                <w:sz w:val="22"/>
                <w:szCs w:val="22"/>
              </w:rPr>
            </w:pPr>
            <w:r>
              <w:rPr>
                <w:rFonts w:ascii="Arial" w:hAnsi="Arial"/>
                <w:sz w:val="22"/>
                <w:szCs w:val="22"/>
              </w:rPr>
              <w:t>Financial Regulation</w:t>
            </w:r>
            <w:r w:rsidR="009A5019">
              <w:rPr>
                <w:rFonts w:ascii="Arial" w:hAnsi="Arial"/>
                <w:sz w:val="22"/>
                <w:szCs w:val="22"/>
              </w:rPr>
              <w:t>s</w:t>
            </w:r>
          </w:p>
          <w:p w14:paraId="2BC22651" w14:textId="6991DEEC" w:rsidR="008359FC" w:rsidRDefault="00286FE7" w:rsidP="001D30BE">
            <w:pPr>
              <w:pStyle w:val="ListParagraph"/>
              <w:numPr>
                <w:ilvl w:val="0"/>
                <w:numId w:val="2"/>
              </w:numPr>
              <w:overflowPunct/>
              <w:autoSpaceDE/>
              <w:autoSpaceDN/>
              <w:adjustRightInd/>
              <w:rPr>
                <w:rFonts w:ascii="Arial" w:hAnsi="Arial"/>
                <w:sz w:val="22"/>
                <w:szCs w:val="22"/>
              </w:rPr>
            </w:pPr>
            <w:r>
              <w:rPr>
                <w:rFonts w:ascii="Arial" w:hAnsi="Arial"/>
                <w:sz w:val="22"/>
                <w:szCs w:val="22"/>
              </w:rPr>
              <w:t>Lettable Standard</w:t>
            </w:r>
          </w:p>
          <w:p w14:paraId="046658C7" w14:textId="77777777" w:rsidR="00B91102" w:rsidRDefault="00B91102" w:rsidP="003D2BA6">
            <w:pPr>
              <w:overflowPunct/>
              <w:autoSpaceDE/>
              <w:autoSpaceDN/>
              <w:adjustRightInd/>
              <w:rPr>
                <w:rFonts w:ascii="Arial" w:hAnsi="Arial"/>
                <w:sz w:val="22"/>
                <w:szCs w:val="22"/>
              </w:rPr>
            </w:pPr>
          </w:p>
          <w:p w14:paraId="73A26C43" w14:textId="77777777" w:rsidR="009B5259" w:rsidRDefault="009B5259" w:rsidP="003D2BA6">
            <w:pPr>
              <w:overflowPunct/>
              <w:autoSpaceDE/>
              <w:autoSpaceDN/>
              <w:adjustRightInd/>
              <w:rPr>
                <w:rFonts w:ascii="Arial" w:hAnsi="Arial"/>
                <w:sz w:val="22"/>
                <w:szCs w:val="22"/>
              </w:rPr>
            </w:pPr>
          </w:p>
          <w:p w14:paraId="52660FF7" w14:textId="656876CC" w:rsidR="009B5259" w:rsidRPr="003D2BA6" w:rsidRDefault="009B5259" w:rsidP="003D2BA6">
            <w:pPr>
              <w:overflowPunct/>
              <w:autoSpaceDE/>
              <w:autoSpaceDN/>
              <w:adjustRightInd/>
              <w:rPr>
                <w:rFonts w:ascii="Arial" w:hAnsi="Arial"/>
                <w:sz w:val="22"/>
                <w:szCs w:val="22"/>
              </w:rPr>
            </w:pPr>
          </w:p>
        </w:tc>
      </w:tr>
      <w:tr w:rsidR="00583C23" w:rsidRPr="008652D7" w14:paraId="1E15AF86" w14:textId="77777777" w:rsidTr="00F14817">
        <w:trPr>
          <w:trHeight w:val="313"/>
        </w:trPr>
        <w:tc>
          <w:tcPr>
            <w:tcW w:w="10206" w:type="dxa"/>
            <w:gridSpan w:val="5"/>
          </w:tcPr>
          <w:p w14:paraId="21FA636B" w14:textId="77777777" w:rsidR="00583C23" w:rsidRPr="00F1373E" w:rsidRDefault="00583C23" w:rsidP="00F14817">
            <w:pPr>
              <w:spacing w:before="100" w:beforeAutospacing="1" w:after="100" w:afterAutospacing="1"/>
              <w:rPr>
                <w:rFonts w:ascii="Arial" w:hAnsi="Arial" w:cs="Arial"/>
                <w:bCs/>
                <w:sz w:val="22"/>
                <w:szCs w:val="22"/>
              </w:rPr>
            </w:pPr>
            <w:r w:rsidRPr="00F1373E">
              <w:rPr>
                <w:rFonts w:ascii="Arial" w:hAnsi="Arial" w:cs="Arial"/>
                <w:bCs/>
                <w:sz w:val="22"/>
                <w:szCs w:val="22"/>
              </w:rPr>
              <w:t>Consultation Framework:</w:t>
            </w:r>
          </w:p>
          <w:p w14:paraId="1DC4B30D" w14:textId="1FEF0237" w:rsidR="009B5259" w:rsidRPr="001F449F" w:rsidRDefault="00583C23" w:rsidP="003D63D2">
            <w:pPr>
              <w:spacing w:before="100" w:beforeAutospacing="1" w:after="100" w:afterAutospacing="1"/>
              <w:rPr>
                <w:rFonts w:ascii="Arial" w:hAnsi="Arial" w:cs="Arial"/>
                <w:sz w:val="22"/>
                <w:szCs w:val="22"/>
              </w:rPr>
            </w:pPr>
            <w:r w:rsidRPr="00F1373E">
              <w:rPr>
                <w:rFonts w:ascii="Arial" w:hAnsi="Arial" w:cs="Arial"/>
                <w:sz w:val="22"/>
                <w:szCs w:val="22"/>
              </w:rPr>
              <w:t>Consultation of this policy has taken place with the following parties during the following periods of time:</w:t>
            </w:r>
            <w:r>
              <w:rPr>
                <w:rFonts w:ascii="Arial" w:hAnsi="Arial" w:cs="Arial"/>
                <w:sz w:val="22"/>
                <w:szCs w:val="22"/>
              </w:rPr>
              <w:t xml:space="preserve">   </w:t>
            </w:r>
          </w:p>
        </w:tc>
      </w:tr>
      <w:tr w:rsidR="00583C23" w:rsidRPr="008652D7" w14:paraId="67302BE1" w14:textId="77777777" w:rsidTr="005523B7">
        <w:trPr>
          <w:trHeight w:val="313"/>
        </w:trPr>
        <w:tc>
          <w:tcPr>
            <w:tcW w:w="4253" w:type="dxa"/>
            <w:gridSpan w:val="2"/>
          </w:tcPr>
          <w:p w14:paraId="40FB6B31" w14:textId="74BCD4F7" w:rsidR="00583C23" w:rsidRPr="005D76D4" w:rsidRDefault="008F1EDA" w:rsidP="00F14817">
            <w:pPr>
              <w:rPr>
                <w:rFonts w:ascii="Arial" w:hAnsi="Arial" w:cs="Arial"/>
                <w:color w:val="FF0000"/>
                <w:sz w:val="22"/>
                <w:szCs w:val="22"/>
              </w:rPr>
            </w:pPr>
            <w:r w:rsidRPr="008F1EDA">
              <w:rPr>
                <w:rFonts w:ascii="Arial" w:hAnsi="Arial" w:cs="Arial"/>
                <w:sz w:val="22"/>
                <w:szCs w:val="22"/>
              </w:rPr>
              <w:t>Custodian</w:t>
            </w:r>
          </w:p>
        </w:tc>
        <w:tc>
          <w:tcPr>
            <w:tcW w:w="5953" w:type="dxa"/>
            <w:gridSpan w:val="3"/>
          </w:tcPr>
          <w:p w14:paraId="084C0388" w14:textId="7A798533" w:rsidR="00583C23" w:rsidRPr="007E4E05" w:rsidRDefault="004960DF" w:rsidP="00F14817">
            <w:pPr>
              <w:rPr>
                <w:rFonts w:ascii="Arial" w:eastAsiaTheme="minorEastAsia" w:hAnsi="Arial" w:cs="Arial"/>
                <w:sz w:val="22"/>
                <w:szCs w:val="22"/>
              </w:rPr>
            </w:pPr>
            <w:r>
              <w:rPr>
                <w:rFonts w:ascii="Arial" w:eastAsiaTheme="minorEastAsia" w:hAnsi="Arial" w:cs="Arial"/>
                <w:sz w:val="22"/>
                <w:szCs w:val="22"/>
              </w:rPr>
              <w:t>09.09.2022 – 07.02.2023</w:t>
            </w:r>
          </w:p>
        </w:tc>
      </w:tr>
      <w:tr w:rsidR="008F1EDA" w:rsidRPr="008652D7" w14:paraId="391506AB" w14:textId="77777777" w:rsidTr="005523B7">
        <w:trPr>
          <w:trHeight w:val="313"/>
        </w:trPr>
        <w:tc>
          <w:tcPr>
            <w:tcW w:w="4253" w:type="dxa"/>
            <w:gridSpan w:val="2"/>
          </w:tcPr>
          <w:p w14:paraId="5CFA4C80" w14:textId="3EB442B9" w:rsidR="008F1EDA" w:rsidRPr="008F1EDA" w:rsidRDefault="00493D5B" w:rsidP="008F1EDA">
            <w:pPr>
              <w:rPr>
                <w:rFonts w:ascii="Arial" w:hAnsi="Arial" w:cs="Arial"/>
                <w:sz w:val="22"/>
                <w:szCs w:val="22"/>
              </w:rPr>
            </w:pPr>
            <w:r>
              <w:rPr>
                <w:rFonts w:ascii="Arial" w:hAnsi="Arial" w:cs="Arial"/>
                <w:sz w:val="22"/>
                <w:szCs w:val="22"/>
              </w:rPr>
              <w:t>Champion</w:t>
            </w:r>
          </w:p>
        </w:tc>
        <w:tc>
          <w:tcPr>
            <w:tcW w:w="5953" w:type="dxa"/>
            <w:gridSpan w:val="3"/>
          </w:tcPr>
          <w:p w14:paraId="0955BBDF" w14:textId="190347CB" w:rsidR="008F1EDA" w:rsidRDefault="004960DF" w:rsidP="008F1EDA">
            <w:pPr>
              <w:rPr>
                <w:rFonts w:ascii="Arial" w:eastAsiaTheme="minorEastAsia" w:hAnsi="Arial" w:cs="Arial"/>
                <w:sz w:val="22"/>
                <w:szCs w:val="22"/>
              </w:rPr>
            </w:pPr>
            <w:r>
              <w:rPr>
                <w:rFonts w:ascii="Arial" w:eastAsiaTheme="minorEastAsia" w:hAnsi="Arial" w:cs="Arial"/>
                <w:sz w:val="22"/>
                <w:szCs w:val="22"/>
              </w:rPr>
              <w:t>15.06.2022 – 07.02.2023</w:t>
            </w:r>
          </w:p>
        </w:tc>
      </w:tr>
      <w:tr w:rsidR="008F1EDA" w:rsidRPr="008652D7" w14:paraId="5B281554" w14:textId="77777777" w:rsidTr="005523B7">
        <w:trPr>
          <w:trHeight w:val="313"/>
        </w:trPr>
        <w:tc>
          <w:tcPr>
            <w:tcW w:w="4253" w:type="dxa"/>
            <w:gridSpan w:val="2"/>
          </w:tcPr>
          <w:p w14:paraId="6EE2FEAB" w14:textId="0C352DDE" w:rsidR="008F1EDA" w:rsidRDefault="008F1EDA" w:rsidP="008F1EDA">
            <w:pPr>
              <w:rPr>
                <w:rFonts w:ascii="Arial" w:hAnsi="Arial" w:cs="Arial"/>
                <w:sz w:val="22"/>
                <w:szCs w:val="22"/>
              </w:rPr>
            </w:pPr>
            <w:r w:rsidRPr="00F1373E">
              <w:rPr>
                <w:rFonts w:ascii="Arial" w:hAnsi="Arial" w:cs="Arial"/>
                <w:sz w:val="22"/>
                <w:szCs w:val="22"/>
              </w:rPr>
              <w:t xml:space="preserve">Senior Leadership Team </w:t>
            </w:r>
          </w:p>
        </w:tc>
        <w:tc>
          <w:tcPr>
            <w:tcW w:w="5953" w:type="dxa"/>
            <w:gridSpan w:val="3"/>
          </w:tcPr>
          <w:p w14:paraId="1550E32E" w14:textId="1CFE9B2F" w:rsidR="008F1EDA" w:rsidRDefault="0017196D" w:rsidP="008F1EDA">
            <w:pPr>
              <w:rPr>
                <w:rFonts w:ascii="Arial" w:eastAsiaTheme="minorEastAsia" w:hAnsi="Arial" w:cs="Arial"/>
                <w:sz w:val="22"/>
                <w:szCs w:val="22"/>
              </w:rPr>
            </w:pPr>
            <w:r>
              <w:rPr>
                <w:rFonts w:ascii="Arial" w:eastAsiaTheme="minorEastAsia" w:hAnsi="Arial" w:cs="Arial"/>
                <w:sz w:val="22"/>
                <w:szCs w:val="22"/>
              </w:rPr>
              <w:t>16.02.2023    Approved</w:t>
            </w:r>
          </w:p>
        </w:tc>
      </w:tr>
      <w:tr w:rsidR="008F1EDA" w:rsidRPr="008652D7" w14:paraId="2B989A07" w14:textId="77777777" w:rsidTr="005523B7">
        <w:trPr>
          <w:trHeight w:val="313"/>
        </w:trPr>
        <w:tc>
          <w:tcPr>
            <w:tcW w:w="4253" w:type="dxa"/>
            <w:gridSpan w:val="2"/>
          </w:tcPr>
          <w:p w14:paraId="7E96EC6C" w14:textId="6C46CE8D" w:rsidR="008F1EDA" w:rsidRPr="005D76D4" w:rsidRDefault="008F1EDA" w:rsidP="008F1EDA">
            <w:pPr>
              <w:rPr>
                <w:rFonts w:ascii="Arial" w:eastAsiaTheme="minorEastAsia" w:hAnsi="Arial" w:cs="Arial"/>
                <w:sz w:val="22"/>
                <w:szCs w:val="22"/>
              </w:rPr>
            </w:pPr>
            <w:r w:rsidRPr="005D76D4">
              <w:rPr>
                <w:rFonts w:ascii="Arial" w:eastAsiaTheme="minorEastAsia" w:hAnsi="Arial" w:cs="Arial"/>
                <w:sz w:val="22"/>
                <w:szCs w:val="22"/>
              </w:rPr>
              <w:t>Committee</w:t>
            </w:r>
            <w:r w:rsidR="00096356">
              <w:rPr>
                <w:rFonts w:ascii="Arial" w:eastAsiaTheme="minorEastAsia" w:hAnsi="Arial" w:cs="Arial"/>
                <w:sz w:val="22"/>
                <w:szCs w:val="22"/>
              </w:rPr>
              <w:t xml:space="preserve"> </w:t>
            </w:r>
            <w:r w:rsidR="001A1A97">
              <w:rPr>
                <w:rFonts w:ascii="Arial" w:eastAsiaTheme="minorEastAsia" w:hAnsi="Arial" w:cs="Arial"/>
                <w:sz w:val="22"/>
                <w:szCs w:val="22"/>
              </w:rPr>
              <w:t>(BSAC)</w:t>
            </w:r>
          </w:p>
        </w:tc>
        <w:tc>
          <w:tcPr>
            <w:tcW w:w="5953" w:type="dxa"/>
            <w:gridSpan w:val="3"/>
          </w:tcPr>
          <w:p w14:paraId="7EF8D88D" w14:textId="4D23B142" w:rsidR="008F1EDA" w:rsidRPr="007E4E05" w:rsidRDefault="001A1A97" w:rsidP="008F1EDA">
            <w:pPr>
              <w:rPr>
                <w:rFonts w:ascii="Arial" w:eastAsiaTheme="minorEastAsia" w:hAnsi="Arial" w:cs="Arial"/>
                <w:sz w:val="22"/>
                <w:szCs w:val="22"/>
              </w:rPr>
            </w:pPr>
            <w:r>
              <w:rPr>
                <w:rFonts w:ascii="Arial" w:eastAsiaTheme="minorEastAsia" w:hAnsi="Arial" w:cs="Arial"/>
                <w:sz w:val="22"/>
                <w:szCs w:val="22"/>
              </w:rPr>
              <w:t>23.02.2023    Approved</w:t>
            </w:r>
          </w:p>
        </w:tc>
      </w:tr>
      <w:tr w:rsidR="008F1EDA" w:rsidRPr="00F1373E" w14:paraId="416E6A8F" w14:textId="77777777" w:rsidTr="005523B7">
        <w:trPr>
          <w:trHeight w:val="313"/>
        </w:trPr>
        <w:tc>
          <w:tcPr>
            <w:tcW w:w="4253" w:type="dxa"/>
            <w:gridSpan w:val="2"/>
            <w:tcBorders>
              <w:bottom w:val="single" w:sz="4" w:space="0" w:color="auto"/>
            </w:tcBorders>
          </w:tcPr>
          <w:p w14:paraId="06CDCD4C" w14:textId="77777777" w:rsidR="008F1EDA" w:rsidRPr="00F1373E" w:rsidRDefault="008F1EDA" w:rsidP="008F1EDA">
            <w:pPr>
              <w:spacing w:before="100" w:beforeAutospacing="1" w:after="100" w:afterAutospacing="1"/>
              <w:rPr>
                <w:rFonts w:ascii="Arial" w:hAnsi="Arial" w:cs="Arial"/>
                <w:color w:val="FF0000"/>
                <w:sz w:val="22"/>
                <w:szCs w:val="22"/>
              </w:rPr>
            </w:pPr>
            <w:r w:rsidRPr="00F1373E">
              <w:rPr>
                <w:rFonts w:ascii="Arial" w:hAnsi="Arial" w:cs="Arial"/>
                <w:sz w:val="22"/>
                <w:szCs w:val="22"/>
              </w:rPr>
              <w:t>Other (please specify)</w:t>
            </w:r>
          </w:p>
        </w:tc>
        <w:tc>
          <w:tcPr>
            <w:tcW w:w="5953" w:type="dxa"/>
            <w:gridSpan w:val="3"/>
            <w:tcBorders>
              <w:bottom w:val="single" w:sz="4" w:space="0" w:color="auto"/>
            </w:tcBorders>
          </w:tcPr>
          <w:p w14:paraId="204991E3" w14:textId="77777777" w:rsidR="008F1EDA" w:rsidRPr="007E4E05" w:rsidRDefault="008F1EDA" w:rsidP="008F1EDA">
            <w:pPr>
              <w:spacing w:before="100" w:beforeAutospacing="1" w:after="100" w:afterAutospacing="1"/>
              <w:rPr>
                <w:rFonts w:ascii="Arial" w:eastAsiaTheme="minorEastAsia" w:hAnsi="Arial" w:cs="Arial"/>
                <w:sz w:val="22"/>
                <w:szCs w:val="22"/>
              </w:rPr>
            </w:pPr>
          </w:p>
        </w:tc>
      </w:tr>
      <w:tr w:rsidR="008F1EDA" w:rsidRPr="00F1373E" w14:paraId="0977C0E6" w14:textId="77777777" w:rsidTr="00F14817">
        <w:trPr>
          <w:trHeight w:val="313"/>
        </w:trPr>
        <w:tc>
          <w:tcPr>
            <w:tcW w:w="10206" w:type="dxa"/>
            <w:gridSpan w:val="5"/>
            <w:tcBorders>
              <w:top w:val="single" w:sz="4" w:space="0" w:color="auto"/>
              <w:left w:val="nil"/>
              <w:bottom w:val="single" w:sz="4" w:space="0" w:color="auto"/>
              <w:right w:val="nil"/>
            </w:tcBorders>
          </w:tcPr>
          <w:p w14:paraId="43FAD986" w14:textId="77777777" w:rsidR="008F1EDA" w:rsidRPr="00F1373E" w:rsidRDefault="008F1EDA" w:rsidP="008F1EDA">
            <w:pPr>
              <w:spacing w:before="100" w:beforeAutospacing="1" w:after="100" w:afterAutospacing="1"/>
              <w:rPr>
                <w:rFonts w:ascii="Arial" w:eastAsiaTheme="minorEastAsia" w:hAnsi="Arial" w:cs="Arial"/>
                <w:sz w:val="22"/>
                <w:szCs w:val="22"/>
              </w:rPr>
            </w:pPr>
          </w:p>
        </w:tc>
      </w:tr>
      <w:tr w:rsidR="008F1EDA" w:rsidRPr="00F1373E" w14:paraId="583C7D68" w14:textId="77777777" w:rsidTr="00F14817">
        <w:trPr>
          <w:trHeight w:val="313"/>
        </w:trPr>
        <w:tc>
          <w:tcPr>
            <w:tcW w:w="1701" w:type="dxa"/>
            <w:tcBorders>
              <w:top w:val="single" w:sz="4" w:space="0" w:color="auto"/>
            </w:tcBorders>
          </w:tcPr>
          <w:p w14:paraId="522FFB84" w14:textId="77777777" w:rsidR="008F1EDA" w:rsidRPr="00F1373E" w:rsidRDefault="008F1EDA" w:rsidP="008F1EDA">
            <w:pPr>
              <w:rPr>
                <w:rFonts w:ascii="Arial" w:hAnsi="Arial" w:cs="Arial"/>
                <w:sz w:val="22"/>
                <w:szCs w:val="22"/>
              </w:rPr>
            </w:pPr>
            <w:r w:rsidRPr="00F1373E">
              <w:rPr>
                <w:rFonts w:ascii="Arial" w:hAnsi="Arial" w:cs="Arial"/>
                <w:sz w:val="22"/>
                <w:szCs w:val="22"/>
              </w:rPr>
              <w:t>Approved by:</w:t>
            </w:r>
          </w:p>
        </w:tc>
        <w:tc>
          <w:tcPr>
            <w:tcW w:w="4678" w:type="dxa"/>
            <w:gridSpan w:val="2"/>
            <w:tcBorders>
              <w:top w:val="single" w:sz="4" w:space="0" w:color="auto"/>
            </w:tcBorders>
          </w:tcPr>
          <w:p w14:paraId="15D0C721" w14:textId="517C92C8" w:rsidR="008F1EDA" w:rsidRPr="00F1373E" w:rsidRDefault="001A1A97" w:rsidP="008F1EDA">
            <w:pPr>
              <w:spacing w:before="100" w:beforeAutospacing="1" w:after="100" w:afterAutospacing="1"/>
              <w:rPr>
                <w:rFonts w:ascii="Arial" w:eastAsiaTheme="minorEastAsia" w:hAnsi="Arial" w:cs="Arial"/>
                <w:sz w:val="22"/>
                <w:szCs w:val="22"/>
              </w:rPr>
            </w:pPr>
            <w:r>
              <w:rPr>
                <w:rFonts w:ascii="Arial" w:eastAsiaTheme="minorEastAsia" w:hAnsi="Arial" w:cs="Arial"/>
                <w:sz w:val="22"/>
                <w:szCs w:val="22"/>
              </w:rPr>
              <w:t>Business Support &amp; Audit Committee</w:t>
            </w:r>
          </w:p>
        </w:tc>
        <w:tc>
          <w:tcPr>
            <w:tcW w:w="1843" w:type="dxa"/>
            <w:tcBorders>
              <w:top w:val="single" w:sz="4" w:space="0" w:color="auto"/>
            </w:tcBorders>
          </w:tcPr>
          <w:p w14:paraId="0573FE1B" w14:textId="77777777" w:rsidR="008F1EDA" w:rsidRPr="00F1373E" w:rsidRDefault="008F1EDA" w:rsidP="008F1EDA">
            <w:pPr>
              <w:rPr>
                <w:rFonts w:ascii="Arial" w:hAnsi="Arial" w:cs="Arial"/>
                <w:color w:val="FF0000"/>
                <w:sz w:val="22"/>
                <w:szCs w:val="22"/>
              </w:rPr>
            </w:pPr>
            <w:r w:rsidRPr="00F1373E">
              <w:rPr>
                <w:rFonts w:ascii="Arial" w:hAnsi="Arial" w:cs="Arial"/>
                <w:sz w:val="22"/>
                <w:szCs w:val="22"/>
              </w:rPr>
              <w:t>Approved date:</w:t>
            </w:r>
          </w:p>
        </w:tc>
        <w:tc>
          <w:tcPr>
            <w:tcW w:w="1984" w:type="dxa"/>
            <w:tcBorders>
              <w:top w:val="single" w:sz="4" w:space="0" w:color="auto"/>
            </w:tcBorders>
          </w:tcPr>
          <w:p w14:paraId="4DE7FF5D" w14:textId="35FF4308" w:rsidR="008F1EDA" w:rsidRPr="001A1A97" w:rsidRDefault="001A1A97" w:rsidP="008F1EDA">
            <w:pPr>
              <w:rPr>
                <w:rFonts w:ascii="Arial" w:hAnsi="Arial" w:cs="Arial"/>
                <w:color w:val="000000" w:themeColor="text1"/>
                <w:sz w:val="22"/>
                <w:szCs w:val="22"/>
              </w:rPr>
            </w:pPr>
            <w:r w:rsidRPr="001A1A97">
              <w:rPr>
                <w:rFonts w:ascii="Arial" w:hAnsi="Arial" w:cs="Arial"/>
                <w:color w:val="000000" w:themeColor="text1"/>
                <w:sz w:val="22"/>
                <w:szCs w:val="22"/>
              </w:rPr>
              <w:t>23.02.2023</w:t>
            </w:r>
          </w:p>
        </w:tc>
      </w:tr>
      <w:tr w:rsidR="008F1EDA" w:rsidRPr="00F1373E" w14:paraId="3B4C902C" w14:textId="77777777" w:rsidTr="00F14817">
        <w:trPr>
          <w:trHeight w:val="313"/>
        </w:trPr>
        <w:tc>
          <w:tcPr>
            <w:tcW w:w="1701" w:type="dxa"/>
          </w:tcPr>
          <w:p w14:paraId="23A3EAD4" w14:textId="77777777" w:rsidR="008F1EDA" w:rsidRPr="00F1373E" w:rsidRDefault="008F1EDA" w:rsidP="008F1EDA">
            <w:pPr>
              <w:rPr>
                <w:rFonts w:ascii="Arial" w:hAnsi="Arial" w:cs="Arial"/>
                <w:sz w:val="22"/>
                <w:szCs w:val="22"/>
              </w:rPr>
            </w:pPr>
            <w:r w:rsidRPr="00F1373E">
              <w:rPr>
                <w:rFonts w:ascii="Arial" w:hAnsi="Arial" w:cs="Arial"/>
                <w:sz w:val="22"/>
                <w:szCs w:val="22"/>
              </w:rPr>
              <w:t>Issue date:</w:t>
            </w:r>
          </w:p>
        </w:tc>
        <w:tc>
          <w:tcPr>
            <w:tcW w:w="4678" w:type="dxa"/>
            <w:gridSpan w:val="2"/>
          </w:tcPr>
          <w:p w14:paraId="62749E01" w14:textId="65D02444" w:rsidR="008F1EDA" w:rsidRPr="00F1373E" w:rsidRDefault="001A1A97" w:rsidP="008F1EDA">
            <w:pPr>
              <w:spacing w:before="100" w:beforeAutospacing="1" w:after="100" w:afterAutospacing="1"/>
              <w:rPr>
                <w:rFonts w:ascii="Arial" w:eastAsiaTheme="minorEastAsia" w:hAnsi="Arial" w:cs="Arial"/>
                <w:sz w:val="22"/>
                <w:szCs w:val="22"/>
              </w:rPr>
            </w:pPr>
            <w:r>
              <w:rPr>
                <w:rFonts w:ascii="Arial" w:eastAsiaTheme="minorEastAsia" w:hAnsi="Arial" w:cs="Arial"/>
                <w:sz w:val="22"/>
                <w:szCs w:val="22"/>
              </w:rPr>
              <w:t>02.05.2023</w:t>
            </w:r>
          </w:p>
        </w:tc>
        <w:tc>
          <w:tcPr>
            <w:tcW w:w="1843" w:type="dxa"/>
          </w:tcPr>
          <w:p w14:paraId="2EDE8825" w14:textId="77777777" w:rsidR="008F1EDA" w:rsidRPr="00F1373E" w:rsidRDefault="008F1EDA" w:rsidP="008F1EDA">
            <w:pPr>
              <w:rPr>
                <w:rFonts w:ascii="Arial" w:hAnsi="Arial" w:cs="Arial"/>
                <w:color w:val="FF0000"/>
                <w:sz w:val="22"/>
                <w:szCs w:val="22"/>
              </w:rPr>
            </w:pPr>
            <w:r w:rsidRPr="00F1373E">
              <w:rPr>
                <w:rFonts w:ascii="Arial" w:hAnsi="Arial" w:cs="Arial"/>
                <w:sz w:val="22"/>
                <w:szCs w:val="22"/>
              </w:rPr>
              <w:t>Review due by:</w:t>
            </w:r>
          </w:p>
        </w:tc>
        <w:tc>
          <w:tcPr>
            <w:tcW w:w="1984" w:type="dxa"/>
          </w:tcPr>
          <w:p w14:paraId="2A19CFFB" w14:textId="025505F1" w:rsidR="008F1EDA" w:rsidRPr="00F1373E" w:rsidRDefault="001A1A97" w:rsidP="009B6EC6">
            <w:pPr>
              <w:rPr>
                <w:rFonts w:ascii="Arial" w:hAnsi="Arial" w:cs="Arial"/>
                <w:sz w:val="22"/>
                <w:szCs w:val="22"/>
              </w:rPr>
            </w:pPr>
            <w:r>
              <w:rPr>
                <w:rFonts w:ascii="Arial" w:hAnsi="Arial" w:cs="Arial"/>
                <w:sz w:val="22"/>
                <w:szCs w:val="22"/>
              </w:rPr>
              <w:t>Feb 2025</w:t>
            </w:r>
          </w:p>
        </w:tc>
      </w:tr>
    </w:tbl>
    <w:p w14:paraId="1CD7D8E3" w14:textId="77777777" w:rsidR="00F62967" w:rsidRDefault="00F62967">
      <w:pPr>
        <w:overflowPunct/>
        <w:autoSpaceDE/>
        <w:autoSpaceDN/>
        <w:adjustRightInd/>
        <w:spacing w:after="160" w:line="259" w:lineRule="auto"/>
        <w:rPr>
          <w:rFonts w:ascii="Arial" w:hAnsi="Arial" w:cs="Arial"/>
          <w:b/>
          <w:bCs/>
          <w:sz w:val="22"/>
          <w:szCs w:val="22"/>
        </w:rPr>
      </w:pPr>
      <w:r>
        <w:rPr>
          <w:rFonts w:ascii="Arial" w:hAnsi="Arial" w:cs="Arial"/>
          <w:b/>
          <w:bCs/>
          <w:sz w:val="22"/>
          <w:szCs w:val="22"/>
        </w:rPr>
        <w:br w:type="page"/>
      </w:r>
    </w:p>
    <w:p w14:paraId="77B83598" w14:textId="77777777" w:rsidR="004D60CD" w:rsidRDefault="004D60CD" w:rsidP="000F53F9">
      <w:pPr>
        <w:rPr>
          <w:rFonts w:ascii="Arial" w:hAnsi="Arial" w:cs="Arial"/>
          <w:b/>
          <w:bCs/>
          <w:sz w:val="22"/>
          <w:szCs w:val="22"/>
        </w:rPr>
      </w:pPr>
      <w:r w:rsidRPr="00F77EC7">
        <w:rPr>
          <w:rFonts w:ascii="Arial" w:hAnsi="Arial" w:cs="Arial"/>
          <w:b/>
          <w:bCs/>
          <w:sz w:val="22"/>
          <w:szCs w:val="22"/>
        </w:rPr>
        <w:lastRenderedPageBreak/>
        <w:t>Policy Statement</w:t>
      </w:r>
    </w:p>
    <w:p w14:paraId="479F27EC" w14:textId="218AE46C" w:rsidR="00F46F35" w:rsidRPr="0017196D" w:rsidRDefault="00F46F35" w:rsidP="000F53F9">
      <w:pPr>
        <w:pStyle w:val="BodyText2"/>
        <w:spacing w:after="0" w:line="240" w:lineRule="auto"/>
        <w:rPr>
          <w:rFonts w:ascii="Arial" w:hAnsi="Arial" w:cs="Arial"/>
          <w:sz w:val="22"/>
          <w:szCs w:val="22"/>
        </w:rPr>
      </w:pPr>
      <w:r w:rsidRPr="0017196D">
        <w:rPr>
          <w:rFonts w:ascii="Arial" w:hAnsi="Arial" w:cs="Arial"/>
          <w:sz w:val="22"/>
          <w:szCs w:val="22"/>
        </w:rPr>
        <w:t>We aim to encourage t</w:t>
      </w:r>
      <w:r w:rsidR="005B79B0" w:rsidRPr="0017196D">
        <w:rPr>
          <w:rFonts w:ascii="Arial" w:hAnsi="Arial" w:cs="Arial"/>
          <w:sz w:val="22"/>
          <w:szCs w:val="22"/>
        </w:rPr>
        <w:t>enants t</w:t>
      </w:r>
      <w:r w:rsidRPr="0017196D">
        <w:rPr>
          <w:rFonts w:ascii="Arial" w:hAnsi="Arial" w:cs="Arial"/>
          <w:sz w:val="22"/>
          <w:szCs w:val="22"/>
        </w:rPr>
        <w:t>o keep their home</w:t>
      </w:r>
      <w:r w:rsidR="005B79B0" w:rsidRPr="0017196D">
        <w:rPr>
          <w:rFonts w:ascii="Arial" w:hAnsi="Arial" w:cs="Arial"/>
          <w:sz w:val="22"/>
          <w:szCs w:val="22"/>
        </w:rPr>
        <w:t>s</w:t>
      </w:r>
      <w:r w:rsidRPr="0017196D">
        <w:rPr>
          <w:rFonts w:ascii="Arial" w:hAnsi="Arial" w:cs="Arial"/>
          <w:sz w:val="22"/>
          <w:szCs w:val="22"/>
        </w:rPr>
        <w:t xml:space="preserve"> in a good state of repair</w:t>
      </w:r>
      <w:r w:rsidR="003D2BA6" w:rsidRPr="0017196D">
        <w:rPr>
          <w:rFonts w:ascii="Arial" w:hAnsi="Arial" w:cs="Arial"/>
          <w:sz w:val="22"/>
          <w:szCs w:val="22"/>
        </w:rPr>
        <w:t xml:space="preserve"> and </w:t>
      </w:r>
      <w:r w:rsidR="005B79B0" w:rsidRPr="0017196D">
        <w:rPr>
          <w:rFonts w:ascii="Arial" w:hAnsi="Arial" w:cs="Arial"/>
          <w:sz w:val="22"/>
          <w:szCs w:val="22"/>
        </w:rPr>
        <w:t xml:space="preserve">to </w:t>
      </w:r>
      <w:r w:rsidR="003D2BA6" w:rsidRPr="0017196D">
        <w:rPr>
          <w:rFonts w:ascii="Arial" w:hAnsi="Arial" w:cs="Arial"/>
          <w:sz w:val="22"/>
          <w:szCs w:val="22"/>
        </w:rPr>
        <w:t>take responsibility for any criminal damage or theft</w:t>
      </w:r>
      <w:r w:rsidRPr="0017196D">
        <w:rPr>
          <w:rFonts w:ascii="Arial" w:hAnsi="Arial" w:cs="Arial"/>
          <w:sz w:val="22"/>
          <w:szCs w:val="22"/>
        </w:rPr>
        <w:t xml:space="preserve">. We want to ensure that the repairs budget is spent wherever possible on repairs caused by genuine wear and tear. We want to ensure that resources are allocated fairly, and that so far as </w:t>
      </w:r>
      <w:r w:rsidR="005B79B0" w:rsidRPr="0017196D">
        <w:rPr>
          <w:rFonts w:ascii="Arial" w:hAnsi="Arial" w:cs="Arial"/>
          <w:sz w:val="22"/>
          <w:szCs w:val="22"/>
        </w:rPr>
        <w:t xml:space="preserve">is </w:t>
      </w:r>
      <w:r w:rsidRPr="0017196D">
        <w:rPr>
          <w:rFonts w:ascii="Arial" w:hAnsi="Arial" w:cs="Arial"/>
          <w:sz w:val="22"/>
          <w:szCs w:val="22"/>
        </w:rPr>
        <w:t xml:space="preserve">reasonably practicable, the costs of putting right disrepair arising by reason of neglect does not fall upon </w:t>
      </w:r>
      <w:proofErr w:type="gramStart"/>
      <w:r w:rsidRPr="0017196D">
        <w:rPr>
          <w:rFonts w:ascii="Arial" w:hAnsi="Arial" w:cs="Arial"/>
          <w:sz w:val="22"/>
          <w:szCs w:val="22"/>
        </w:rPr>
        <w:t>the majority of</w:t>
      </w:r>
      <w:proofErr w:type="gramEnd"/>
      <w:r w:rsidRPr="0017196D">
        <w:rPr>
          <w:rFonts w:ascii="Arial" w:hAnsi="Arial" w:cs="Arial"/>
          <w:sz w:val="22"/>
          <w:szCs w:val="22"/>
        </w:rPr>
        <w:t xml:space="preserve"> </w:t>
      </w:r>
      <w:r w:rsidR="005B79B0" w:rsidRPr="0017196D">
        <w:rPr>
          <w:rFonts w:ascii="Arial" w:hAnsi="Arial" w:cs="Arial"/>
          <w:sz w:val="22"/>
          <w:szCs w:val="22"/>
        </w:rPr>
        <w:t xml:space="preserve">tenants </w:t>
      </w:r>
      <w:r w:rsidRPr="0017196D">
        <w:rPr>
          <w:rFonts w:ascii="Arial" w:hAnsi="Arial" w:cs="Arial"/>
          <w:sz w:val="22"/>
          <w:szCs w:val="22"/>
        </w:rPr>
        <w:t xml:space="preserve">that look after their homes. This contributes to St Basils </w:t>
      </w:r>
      <w:r w:rsidR="003D2BA6" w:rsidRPr="0017196D">
        <w:rPr>
          <w:rFonts w:ascii="Arial" w:hAnsi="Arial" w:cs="Arial"/>
          <w:sz w:val="22"/>
          <w:szCs w:val="22"/>
        </w:rPr>
        <w:t>‘E</w:t>
      </w:r>
      <w:r w:rsidRPr="0017196D">
        <w:rPr>
          <w:rFonts w:ascii="Arial" w:hAnsi="Arial" w:cs="Arial"/>
          <w:sz w:val="22"/>
          <w:szCs w:val="22"/>
        </w:rPr>
        <w:t>fficiency</w:t>
      </w:r>
      <w:r w:rsidR="003D2BA6" w:rsidRPr="0017196D">
        <w:rPr>
          <w:rFonts w:ascii="Arial" w:hAnsi="Arial" w:cs="Arial"/>
          <w:sz w:val="22"/>
          <w:szCs w:val="22"/>
        </w:rPr>
        <w:t>’</w:t>
      </w:r>
      <w:r w:rsidRPr="0017196D">
        <w:rPr>
          <w:rFonts w:ascii="Arial" w:hAnsi="Arial" w:cs="Arial"/>
          <w:sz w:val="22"/>
          <w:szCs w:val="22"/>
        </w:rPr>
        <w:t xml:space="preserve"> and </w:t>
      </w:r>
      <w:r w:rsidR="003D2BA6" w:rsidRPr="0017196D">
        <w:rPr>
          <w:rFonts w:ascii="Arial" w:hAnsi="Arial" w:cs="Arial"/>
          <w:sz w:val="22"/>
          <w:szCs w:val="22"/>
        </w:rPr>
        <w:t>‘</w:t>
      </w:r>
      <w:r w:rsidRPr="0017196D">
        <w:rPr>
          <w:rFonts w:ascii="Arial" w:hAnsi="Arial" w:cs="Arial"/>
          <w:sz w:val="22"/>
          <w:szCs w:val="22"/>
        </w:rPr>
        <w:t>Value for Money</w:t>
      </w:r>
      <w:r w:rsidR="003D2BA6" w:rsidRPr="0017196D">
        <w:rPr>
          <w:rFonts w:ascii="Arial" w:hAnsi="Arial" w:cs="Arial"/>
          <w:sz w:val="22"/>
          <w:szCs w:val="22"/>
        </w:rPr>
        <w:t>’</w:t>
      </w:r>
      <w:r w:rsidRPr="0017196D">
        <w:rPr>
          <w:rFonts w:ascii="Arial" w:hAnsi="Arial" w:cs="Arial"/>
          <w:sz w:val="22"/>
          <w:szCs w:val="22"/>
        </w:rPr>
        <w:t xml:space="preserve"> </w:t>
      </w:r>
      <w:proofErr w:type="gramStart"/>
      <w:r w:rsidRPr="0017196D">
        <w:rPr>
          <w:rFonts w:ascii="Arial" w:hAnsi="Arial" w:cs="Arial"/>
          <w:sz w:val="22"/>
          <w:szCs w:val="22"/>
        </w:rPr>
        <w:t>agendas</w:t>
      </w:r>
      <w:proofErr w:type="gramEnd"/>
    </w:p>
    <w:p w14:paraId="51F586C1" w14:textId="77777777" w:rsidR="00F46F35" w:rsidRPr="0017196D" w:rsidRDefault="00F46F35" w:rsidP="000F53F9">
      <w:pPr>
        <w:pStyle w:val="BodyText2"/>
        <w:spacing w:after="0" w:line="240" w:lineRule="auto"/>
        <w:rPr>
          <w:rFonts w:ascii="Arial" w:hAnsi="Arial" w:cs="Arial"/>
          <w:sz w:val="22"/>
          <w:szCs w:val="22"/>
        </w:rPr>
      </w:pPr>
    </w:p>
    <w:p w14:paraId="08BC755A" w14:textId="3A6B5F05" w:rsidR="00F46F35" w:rsidRPr="0017196D" w:rsidRDefault="00D8102E" w:rsidP="000F53F9">
      <w:pPr>
        <w:pStyle w:val="BodyText2"/>
        <w:spacing w:after="0" w:line="240" w:lineRule="auto"/>
        <w:rPr>
          <w:rFonts w:ascii="Arial" w:hAnsi="Arial" w:cs="Arial"/>
          <w:color w:val="000000" w:themeColor="text1"/>
          <w:sz w:val="22"/>
          <w:szCs w:val="22"/>
        </w:rPr>
      </w:pPr>
      <w:r w:rsidRPr="0017196D">
        <w:rPr>
          <w:rFonts w:ascii="Arial" w:hAnsi="Arial" w:cs="Arial"/>
          <w:color w:val="000000" w:themeColor="text1"/>
          <w:sz w:val="22"/>
          <w:szCs w:val="22"/>
        </w:rPr>
        <w:t xml:space="preserve">St Basils wants to prepare </w:t>
      </w:r>
      <w:r w:rsidR="005B79B0" w:rsidRPr="0017196D">
        <w:rPr>
          <w:rFonts w:ascii="Arial" w:hAnsi="Arial" w:cs="Arial"/>
          <w:color w:val="000000" w:themeColor="text1"/>
          <w:sz w:val="22"/>
          <w:szCs w:val="22"/>
        </w:rPr>
        <w:t xml:space="preserve">tenants </w:t>
      </w:r>
      <w:r w:rsidRPr="0017196D">
        <w:rPr>
          <w:rFonts w:ascii="Arial" w:hAnsi="Arial" w:cs="Arial"/>
          <w:color w:val="000000" w:themeColor="text1"/>
          <w:sz w:val="22"/>
          <w:szCs w:val="22"/>
        </w:rPr>
        <w:t xml:space="preserve">for </w:t>
      </w:r>
      <w:r w:rsidR="00E532B7" w:rsidRPr="0017196D">
        <w:rPr>
          <w:rFonts w:ascii="Arial" w:hAnsi="Arial" w:cs="Arial"/>
          <w:color w:val="000000" w:themeColor="text1"/>
          <w:sz w:val="22"/>
          <w:szCs w:val="22"/>
        </w:rPr>
        <w:t xml:space="preserve">the </w:t>
      </w:r>
      <w:r w:rsidRPr="0017196D">
        <w:rPr>
          <w:rFonts w:ascii="Arial" w:hAnsi="Arial" w:cs="Arial"/>
          <w:color w:val="000000" w:themeColor="text1"/>
          <w:sz w:val="22"/>
          <w:szCs w:val="22"/>
        </w:rPr>
        <w:t xml:space="preserve">responsibilities they </w:t>
      </w:r>
      <w:r w:rsidR="005B79B0" w:rsidRPr="0017196D">
        <w:rPr>
          <w:rFonts w:ascii="Arial" w:hAnsi="Arial" w:cs="Arial"/>
          <w:color w:val="000000" w:themeColor="text1"/>
          <w:sz w:val="22"/>
          <w:szCs w:val="22"/>
        </w:rPr>
        <w:t xml:space="preserve">will </w:t>
      </w:r>
      <w:r w:rsidRPr="0017196D">
        <w:rPr>
          <w:rFonts w:ascii="Arial" w:hAnsi="Arial" w:cs="Arial"/>
          <w:color w:val="000000" w:themeColor="text1"/>
          <w:sz w:val="22"/>
          <w:szCs w:val="22"/>
        </w:rPr>
        <w:t xml:space="preserve">have </w:t>
      </w:r>
      <w:r w:rsidR="005B79B0" w:rsidRPr="0017196D">
        <w:rPr>
          <w:rFonts w:ascii="Arial" w:hAnsi="Arial" w:cs="Arial"/>
          <w:color w:val="000000" w:themeColor="text1"/>
          <w:sz w:val="22"/>
          <w:szCs w:val="22"/>
        </w:rPr>
        <w:t xml:space="preserve">when they move on to another property in the private or social sectors at the end of their tenancies We </w:t>
      </w:r>
      <w:r w:rsidR="00F46F35" w:rsidRPr="0017196D">
        <w:rPr>
          <w:rFonts w:ascii="Arial" w:hAnsi="Arial" w:cs="Arial"/>
          <w:color w:val="000000" w:themeColor="text1"/>
          <w:sz w:val="22"/>
          <w:szCs w:val="22"/>
        </w:rPr>
        <w:t>aim to ensure that</w:t>
      </w:r>
      <w:r w:rsidR="005B79B0" w:rsidRPr="0017196D">
        <w:rPr>
          <w:rFonts w:ascii="Arial" w:hAnsi="Arial" w:cs="Arial"/>
          <w:color w:val="000000" w:themeColor="text1"/>
          <w:sz w:val="22"/>
          <w:szCs w:val="22"/>
        </w:rPr>
        <w:t>,</w:t>
      </w:r>
      <w:r w:rsidR="00F46F35" w:rsidRPr="0017196D">
        <w:rPr>
          <w:rFonts w:ascii="Arial" w:hAnsi="Arial" w:cs="Arial"/>
          <w:color w:val="000000" w:themeColor="text1"/>
          <w:sz w:val="22"/>
          <w:szCs w:val="22"/>
        </w:rPr>
        <w:t xml:space="preserve"> as far as is possible</w:t>
      </w:r>
      <w:r w:rsidR="005B79B0" w:rsidRPr="0017196D">
        <w:rPr>
          <w:rFonts w:ascii="Arial" w:hAnsi="Arial" w:cs="Arial"/>
          <w:color w:val="000000" w:themeColor="text1"/>
          <w:sz w:val="22"/>
          <w:szCs w:val="22"/>
        </w:rPr>
        <w:t>,</w:t>
      </w:r>
      <w:r w:rsidR="00F46F35" w:rsidRPr="0017196D">
        <w:rPr>
          <w:rFonts w:ascii="Arial" w:hAnsi="Arial" w:cs="Arial"/>
          <w:color w:val="000000" w:themeColor="text1"/>
          <w:sz w:val="22"/>
          <w:szCs w:val="22"/>
        </w:rPr>
        <w:t xml:space="preserve"> all monies due in respect of any work or repairs deemed as rechargeable and payable by the </w:t>
      </w:r>
      <w:r w:rsidR="005B79B0" w:rsidRPr="0017196D">
        <w:rPr>
          <w:rFonts w:ascii="Arial" w:hAnsi="Arial" w:cs="Arial"/>
          <w:color w:val="000000" w:themeColor="text1"/>
          <w:sz w:val="22"/>
          <w:szCs w:val="22"/>
        </w:rPr>
        <w:t xml:space="preserve">tenant </w:t>
      </w:r>
      <w:r w:rsidR="00F46F35" w:rsidRPr="0017196D">
        <w:rPr>
          <w:rFonts w:ascii="Arial" w:hAnsi="Arial" w:cs="Arial"/>
          <w:color w:val="000000" w:themeColor="text1"/>
          <w:sz w:val="22"/>
          <w:szCs w:val="22"/>
        </w:rPr>
        <w:t xml:space="preserve">are collected within agreed timescales and </w:t>
      </w:r>
      <w:r w:rsidR="005B79B0" w:rsidRPr="0017196D">
        <w:rPr>
          <w:rFonts w:ascii="Arial" w:hAnsi="Arial" w:cs="Arial"/>
          <w:color w:val="000000" w:themeColor="text1"/>
          <w:sz w:val="22"/>
          <w:szCs w:val="22"/>
        </w:rPr>
        <w:t xml:space="preserve">that tenants </w:t>
      </w:r>
      <w:r w:rsidR="00F46F35" w:rsidRPr="0017196D">
        <w:rPr>
          <w:rFonts w:ascii="Arial" w:hAnsi="Arial" w:cs="Arial"/>
          <w:color w:val="000000" w:themeColor="text1"/>
          <w:sz w:val="22"/>
          <w:szCs w:val="22"/>
        </w:rPr>
        <w:t>are offered an appropriate method of paying the charges due.</w:t>
      </w:r>
      <w:r w:rsidR="005B79B0" w:rsidRPr="0017196D">
        <w:rPr>
          <w:rFonts w:ascii="Arial" w:hAnsi="Arial" w:cs="Arial"/>
          <w:color w:val="000000" w:themeColor="text1"/>
          <w:sz w:val="22"/>
          <w:szCs w:val="22"/>
        </w:rPr>
        <w:t xml:space="preserve"> When levying a recharge, St Basil’s staff will act in a psychologically informed way; considering any unique circumstances or vulnerabilities which may have impacted a tenant’s behaviour or their ongoing ability to pay and will apply the exemptions procedure detailed in the policy below as appropriate. Tenants may also appeal any charge they consider to be inappropriate using the appeals procedure set out in the document below.</w:t>
      </w:r>
    </w:p>
    <w:p w14:paraId="40EEBF2F" w14:textId="77777777" w:rsidR="00F46F35" w:rsidRPr="0017196D" w:rsidRDefault="00F46F35" w:rsidP="000F53F9">
      <w:pPr>
        <w:pStyle w:val="BodyText2"/>
        <w:spacing w:after="0" w:line="240" w:lineRule="auto"/>
        <w:ind w:left="720" w:hanging="720"/>
        <w:rPr>
          <w:rFonts w:ascii="Arial" w:hAnsi="Arial" w:cs="Arial"/>
          <w:sz w:val="22"/>
          <w:szCs w:val="22"/>
        </w:rPr>
      </w:pPr>
    </w:p>
    <w:p w14:paraId="22293E79" w14:textId="44291CF5" w:rsidR="00F46F35" w:rsidRDefault="00F46F35" w:rsidP="000F53F9">
      <w:pPr>
        <w:pStyle w:val="BodyText2"/>
        <w:spacing w:after="0" w:line="240" w:lineRule="auto"/>
        <w:rPr>
          <w:rFonts w:ascii="Arial" w:hAnsi="Arial" w:cs="Arial"/>
          <w:szCs w:val="24"/>
        </w:rPr>
      </w:pPr>
      <w:r w:rsidRPr="0017196D">
        <w:rPr>
          <w:rFonts w:ascii="Arial" w:hAnsi="Arial" w:cs="Arial"/>
          <w:sz w:val="22"/>
          <w:szCs w:val="22"/>
        </w:rPr>
        <w:t xml:space="preserve">St Basils will adopt a caring but firm approach in recovering the amount owed; the </w:t>
      </w:r>
      <w:r w:rsidR="005B79B0" w:rsidRPr="0017196D">
        <w:rPr>
          <w:rFonts w:ascii="Arial" w:hAnsi="Arial" w:cs="Arial"/>
          <w:sz w:val="22"/>
          <w:szCs w:val="22"/>
        </w:rPr>
        <w:t xml:space="preserve">tenant </w:t>
      </w:r>
      <w:r w:rsidRPr="0017196D">
        <w:rPr>
          <w:rFonts w:ascii="Arial" w:hAnsi="Arial" w:cs="Arial"/>
          <w:sz w:val="22"/>
          <w:szCs w:val="22"/>
        </w:rPr>
        <w:t xml:space="preserve">will be told of their obligations to pay these recharges and will be kept informed on a regular basis about the amount they are required to pay. </w:t>
      </w:r>
      <w:r w:rsidR="005B79B0" w:rsidRPr="0017196D">
        <w:rPr>
          <w:rFonts w:ascii="Arial" w:hAnsi="Arial" w:cs="Arial"/>
          <w:sz w:val="22"/>
          <w:szCs w:val="22"/>
        </w:rPr>
        <w:t xml:space="preserve">Where not carrying out rechargeable works would cause a risk to tenant or staff safety, compromise the security of the </w:t>
      </w:r>
      <w:proofErr w:type="gramStart"/>
      <w:r w:rsidR="005B79B0" w:rsidRPr="0017196D">
        <w:rPr>
          <w:rFonts w:ascii="Arial" w:hAnsi="Arial" w:cs="Arial"/>
          <w:sz w:val="22"/>
          <w:szCs w:val="22"/>
        </w:rPr>
        <w:t>property</w:t>
      </w:r>
      <w:proofErr w:type="gramEnd"/>
      <w:r w:rsidR="005B79B0" w:rsidRPr="0017196D">
        <w:rPr>
          <w:rFonts w:ascii="Arial" w:hAnsi="Arial" w:cs="Arial"/>
          <w:sz w:val="22"/>
          <w:szCs w:val="22"/>
        </w:rPr>
        <w:t xml:space="preserve"> or result in further damage being caused; the required works will be carried out immediately with a rechargeable amount and payment plan to be agreed with the tenant as soon as is practicable post works completion.</w:t>
      </w:r>
    </w:p>
    <w:p w14:paraId="4232B601" w14:textId="77777777" w:rsidR="004D60CD" w:rsidRDefault="004D60CD" w:rsidP="000F53F9">
      <w:pPr>
        <w:rPr>
          <w:rFonts w:ascii="Arial" w:hAnsi="Arial" w:cs="Arial"/>
          <w:b/>
          <w:bCs/>
          <w:sz w:val="22"/>
          <w:szCs w:val="22"/>
        </w:rPr>
      </w:pPr>
    </w:p>
    <w:p w14:paraId="2E7D28FE" w14:textId="77777777" w:rsidR="00583C23" w:rsidRPr="003B54DB" w:rsidRDefault="00583C23" w:rsidP="000F53F9">
      <w:pPr>
        <w:rPr>
          <w:rFonts w:ascii="Arial" w:hAnsi="Arial" w:cs="Arial"/>
          <w:b/>
          <w:bCs/>
          <w:sz w:val="22"/>
          <w:szCs w:val="22"/>
        </w:rPr>
      </w:pPr>
      <w:r w:rsidRPr="003B54DB">
        <w:rPr>
          <w:rFonts w:ascii="Arial" w:hAnsi="Arial" w:cs="Arial"/>
          <w:b/>
          <w:bCs/>
          <w:sz w:val="22"/>
          <w:szCs w:val="22"/>
        </w:rPr>
        <w:t>Scope of Policy</w:t>
      </w:r>
    </w:p>
    <w:p w14:paraId="20A5901F" w14:textId="1CBEA5F2" w:rsidR="00150A58" w:rsidRDefault="00583C23" w:rsidP="000F53F9">
      <w:pPr>
        <w:rPr>
          <w:rFonts w:ascii="Arial" w:hAnsi="Arial" w:cs="Arial"/>
          <w:sz w:val="22"/>
          <w:szCs w:val="22"/>
        </w:rPr>
      </w:pPr>
      <w:r w:rsidRPr="00422BAF">
        <w:rPr>
          <w:rFonts w:ascii="Arial" w:hAnsi="Arial" w:cs="Arial"/>
          <w:sz w:val="22"/>
          <w:szCs w:val="22"/>
        </w:rPr>
        <w:t xml:space="preserve">This policy applies to </w:t>
      </w:r>
      <w:r w:rsidR="00E9061E">
        <w:rPr>
          <w:rFonts w:ascii="Arial" w:hAnsi="Arial" w:cs="Arial"/>
          <w:sz w:val="22"/>
          <w:szCs w:val="22"/>
        </w:rPr>
        <w:t xml:space="preserve">all St Basils </w:t>
      </w:r>
      <w:r w:rsidR="00E532B7">
        <w:rPr>
          <w:rFonts w:ascii="Arial" w:hAnsi="Arial" w:cs="Arial"/>
          <w:sz w:val="22"/>
          <w:szCs w:val="22"/>
        </w:rPr>
        <w:t>tenants</w:t>
      </w:r>
      <w:r w:rsidR="00E9061E">
        <w:rPr>
          <w:rFonts w:ascii="Arial" w:hAnsi="Arial" w:cs="Arial"/>
          <w:sz w:val="22"/>
          <w:szCs w:val="22"/>
        </w:rPr>
        <w:t xml:space="preserve"> and licensees, both current and former. It also applies to </w:t>
      </w:r>
      <w:r w:rsidR="00422BAF" w:rsidRPr="00422BAF">
        <w:rPr>
          <w:rFonts w:ascii="Arial" w:hAnsi="Arial" w:cs="Arial"/>
          <w:sz w:val="22"/>
          <w:szCs w:val="22"/>
        </w:rPr>
        <w:t>all employees</w:t>
      </w:r>
      <w:r w:rsidR="00150A58" w:rsidRPr="00012CFD">
        <w:rPr>
          <w:rFonts w:ascii="Arial" w:hAnsi="Arial" w:cs="Arial"/>
          <w:sz w:val="22"/>
          <w:szCs w:val="22"/>
        </w:rPr>
        <w:t xml:space="preserve"> in all departments and services.</w:t>
      </w:r>
      <w:r w:rsidR="00422BAF">
        <w:rPr>
          <w:rFonts w:ascii="Arial" w:hAnsi="Arial" w:cs="Arial"/>
          <w:sz w:val="22"/>
          <w:szCs w:val="22"/>
        </w:rPr>
        <w:t xml:space="preserve"> </w:t>
      </w:r>
      <w:r w:rsidR="00150A58" w:rsidRPr="00012CFD">
        <w:rPr>
          <w:rFonts w:ascii="Arial" w:hAnsi="Arial" w:cs="Arial"/>
          <w:sz w:val="22"/>
          <w:szCs w:val="22"/>
        </w:rPr>
        <w:t xml:space="preserve">For the purposes of this policy the term ‘employee’ will include all employees (whether full time or part time), volunteers, casual </w:t>
      </w:r>
      <w:proofErr w:type="gramStart"/>
      <w:r w:rsidR="00150A58" w:rsidRPr="00012CFD">
        <w:rPr>
          <w:rFonts w:ascii="Arial" w:hAnsi="Arial" w:cs="Arial"/>
          <w:sz w:val="22"/>
          <w:szCs w:val="22"/>
        </w:rPr>
        <w:t>workers</w:t>
      </w:r>
      <w:proofErr w:type="gramEnd"/>
      <w:r w:rsidR="00150A58" w:rsidRPr="00012CFD">
        <w:rPr>
          <w:rFonts w:ascii="Arial" w:hAnsi="Arial" w:cs="Arial"/>
          <w:sz w:val="22"/>
          <w:szCs w:val="22"/>
        </w:rPr>
        <w:t xml:space="preserve"> and contracted workers</w:t>
      </w:r>
      <w:r w:rsidR="00E9061E">
        <w:rPr>
          <w:rFonts w:ascii="Arial" w:hAnsi="Arial" w:cs="Arial"/>
          <w:sz w:val="22"/>
          <w:szCs w:val="22"/>
        </w:rPr>
        <w:t xml:space="preserve">. </w:t>
      </w:r>
    </w:p>
    <w:p w14:paraId="49C537F5" w14:textId="77777777" w:rsidR="00494DC8" w:rsidRDefault="00494DC8" w:rsidP="000F53F9">
      <w:pPr>
        <w:rPr>
          <w:rFonts w:ascii="Arial" w:hAnsi="Arial" w:cs="Arial"/>
          <w:sz w:val="22"/>
          <w:szCs w:val="22"/>
        </w:rPr>
      </w:pPr>
    </w:p>
    <w:p w14:paraId="2E008FD1" w14:textId="77777777" w:rsidR="00583C23" w:rsidRPr="003B54DB" w:rsidRDefault="00583C23" w:rsidP="000F53F9">
      <w:pPr>
        <w:rPr>
          <w:rFonts w:ascii="Arial" w:hAnsi="Arial" w:cs="Arial"/>
          <w:b/>
          <w:bCs/>
          <w:sz w:val="22"/>
          <w:szCs w:val="22"/>
        </w:rPr>
      </w:pPr>
      <w:r w:rsidRPr="003B54DB">
        <w:rPr>
          <w:rFonts w:ascii="Arial" w:hAnsi="Arial" w:cs="Arial"/>
          <w:b/>
          <w:bCs/>
          <w:sz w:val="22"/>
          <w:szCs w:val="22"/>
        </w:rPr>
        <w:t>Definitions</w:t>
      </w:r>
    </w:p>
    <w:p w14:paraId="7EBBD712" w14:textId="59F5D128" w:rsidR="00E9061E" w:rsidRPr="0017196D" w:rsidRDefault="00E9061E" w:rsidP="000F53F9">
      <w:pPr>
        <w:rPr>
          <w:rFonts w:ascii="Arial" w:hAnsi="Arial" w:cs="Arial"/>
          <w:sz w:val="22"/>
          <w:szCs w:val="22"/>
        </w:rPr>
      </w:pPr>
      <w:r w:rsidRPr="0017196D">
        <w:rPr>
          <w:rFonts w:ascii="Arial" w:hAnsi="Arial" w:cs="Arial"/>
          <w:sz w:val="22"/>
          <w:szCs w:val="22"/>
          <w:u w:val="single"/>
          <w:lang w:eastAsia="en-GB"/>
        </w:rPr>
        <w:t>Rechargeable works</w:t>
      </w:r>
      <w:r w:rsidRPr="0017196D">
        <w:rPr>
          <w:rFonts w:ascii="Arial" w:hAnsi="Arial" w:cs="Arial"/>
          <w:sz w:val="22"/>
          <w:szCs w:val="22"/>
          <w:lang w:eastAsia="en-GB"/>
        </w:rPr>
        <w:t xml:space="preserve"> are those works arising from damage, neglect, abuse or misuse of landlord’s property, fixtures and fittings by a </w:t>
      </w:r>
      <w:r w:rsidR="0034572F" w:rsidRPr="0017196D">
        <w:rPr>
          <w:rFonts w:ascii="Arial" w:hAnsi="Arial" w:cs="Arial"/>
          <w:sz w:val="22"/>
          <w:szCs w:val="22"/>
          <w:lang w:eastAsia="en-GB"/>
        </w:rPr>
        <w:t>tenant</w:t>
      </w:r>
      <w:r w:rsidRPr="0017196D">
        <w:rPr>
          <w:rFonts w:ascii="Arial" w:hAnsi="Arial" w:cs="Arial"/>
          <w:sz w:val="22"/>
          <w:szCs w:val="22"/>
          <w:lang w:eastAsia="en-GB"/>
        </w:rPr>
        <w:t xml:space="preserve">, member of the </w:t>
      </w:r>
      <w:r w:rsidR="0034572F" w:rsidRPr="0017196D">
        <w:rPr>
          <w:rFonts w:ascii="Arial" w:hAnsi="Arial" w:cs="Arial"/>
          <w:sz w:val="22"/>
          <w:szCs w:val="22"/>
          <w:lang w:eastAsia="en-GB"/>
        </w:rPr>
        <w:t>tenant</w:t>
      </w:r>
      <w:r w:rsidRPr="0017196D">
        <w:rPr>
          <w:rFonts w:ascii="Arial" w:hAnsi="Arial" w:cs="Arial"/>
          <w:sz w:val="22"/>
          <w:szCs w:val="22"/>
          <w:lang w:eastAsia="en-GB"/>
        </w:rPr>
        <w:t xml:space="preserve">’s household or visitors to the </w:t>
      </w:r>
      <w:r w:rsidR="0034572F" w:rsidRPr="0017196D">
        <w:rPr>
          <w:rFonts w:ascii="Arial" w:hAnsi="Arial" w:cs="Arial"/>
          <w:sz w:val="22"/>
          <w:szCs w:val="22"/>
          <w:lang w:eastAsia="en-GB"/>
        </w:rPr>
        <w:t>tenant</w:t>
      </w:r>
      <w:r w:rsidRPr="0017196D">
        <w:rPr>
          <w:rFonts w:ascii="Arial" w:hAnsi="Arial" w:cs="Arial"/>
          <w:sz w:val="22"/>
          <w:szCs w:val="22"/>
          <w:lang w:eastAsia="en-GB"/>
        </w:rPr>
        <w:t xml:space="preserve">’s property. They do not include repairs that arise </w:t>
      </w:r>
      <w:proofErr w:type="gramStart"/>
      <w:r w:rsidRPr="0017196D">
        <w:rPr>
          <w:rFonts w:ascii="Arial" w:hAnsi="Arial" w:cs="Arial"/>
          <w:sz w:val="22"/>
          <w:szCs w:val="22"/>
          <w:lang w:eastAsia="en-GB"/>
        </w:rPr>
        <w:t>as a result of</w:t>
      </w:r>
      <w:proofErr w:type="gramEnd"/>
      <w:r w:rsidRPr="0017196D">
        <w:rPr>
          <w:rFonts w:ascii="Arial" w:hAnsi="Arial" w:cs="Arial"/>
          <w:sz w:val="22"/>
          <w:szCs w:val="22"/>
          <w:lang w:eastAsia="en-GB"/>
        </w:rPr>
        <w:t xml:space="preserve"> normal wear and tear </w:t>
      </w:r>
      <w:r w:rsidR="0034572F" w:rsidRPr="0017196D">
        <w:rPr>
          <w:rFonts w:ascii="Arial" w:hAnsi="Arial" w:cs="Arial"/>
          <w:sz w:val="22"/>
          <w:szCs w:val="22"/>
          <w:lang w:eastAsia="en-GB"/>
        </w:rPr>
        <w:t xml:space="preserve">during </w:t>
      </w:r>
      <w:r w:rsidRPr="0017196D">
        <w:rPr>
          <w:rFonts w:ascii="Arial" w:hAnsi="Arial" w:cs="Arial"/>
          <w:sz w:val="22"/>
          <w:szCs w:val="22"/>
          <w:lang w:eastAsia="en-GB"/>
        </w:rPr>
        <w:t>a tenancy.</w:t>
      </w:r>
      <w:r w:rsidR="000F53F9" w:rsidRPr="0017196D">
        <w:rPr>
          <w:rFonts w:ascii="Arial" w:hAnsi="Arial" w:cs="Arial"/>
          <w:sz w:val="22"/>
          <w:szCs w:val="22"/>
          <w:lang w:eastAsia="en-GB"/>
        </w:rPr>
        <w:t xml:space="preserve"> </w:t>
      </w:r>
      <w:r w:rsidR="000F53F9" w:rsidRPr="0017196D">
        <w:rPr>
          <w:rFonts w:ascii="Arial" w:hAnsi="Arial" w:cs="Arial"/>
          <w:sz w:val="22"/>
          <w:szCs w:val="22"/>
        </w:rPr>
        <w:t xml:space="preserve">Where these repairs cannot be attributed to normal wear and tear or component </w:t>
      </w:r>
      <w:r w:rsidR="00C36938" w:rsidRPr="0017196D">
        <w:rPr>
          <w:rFonts w:ascii="Arial" w:hAnsi="Arial" w:cs="Arial"/>
          <w:sz w:val="22"/>
          <w:szCs w:val="22"/>
        </w:rPr>
        <w:t>failure,</w:t>
      </w:r>
      <w:r w:rsidR="000F53F9" w:rsidRPr="0017196D">
        <w:rPr>
          <w:rFonts w:ascii="Arial" w:hAnsi="Arial" w:cs="Arial"/>
          <w:sz w:val="22"/>
          <w:szCs w:val="22"/>
        </w:rPr>
        <w:t xml:space="preserve"> we expect </w:t>
      </w:r>
      <w:r w:rsidR="0034572F" w:rsidRPr="0017196D">
        <w:rPr>
          <w:rFonts w:ascii="Arial" w:hAnsi="Arial" w:cs="Arial"/>
          <w:sz w:val="22"/>
          <w:szCs w:val="22"/>
        </w:rPr>
        <w:t>tenant</w:t>
      </w:r>
      <w:r w:rsidR="000F53F9" w:rsidRPr="0017196D">
        <w:rPr>
          <w:rFonts w:ascii="Arial" w:hAnsi="Arial" w:cs="Arial"/>
          <w:sz w:val="22"/>
          <w:szCs w:val="22"/>
        </w:rPr>
        <w:t>s to pay for these repairs in full</w:t>
      </w:r>
      <w:r w:rsidR="001307A6" w:rsidRPr="0017196D">
        <w:rPr>
          <w:rFonts w:ascii="Arial" w:hAnsi="Arial" w:cs="Arial"/>
          <w:sz w:val="22"/>
          <w:szCs w:val="22"/>
        </w:rPr>
        <w:t>.</w:t>
      </w:r>
      <w:r w:rsidR="000F53F9" w:rsidRPr="0017196D">
        <w:rPr>
          <w:rFonts w:ascii="Arial" w:hAnsi="Arial" w:cs="Arial"/>
          <w:sz w:val="22"/>
          <w:szCs w:val="22"/>
        </w:rPr>
        <w:t xml:space="preserve"> </w:t>
      </w:r>
    </w:p>
    <w:p w14:paraId="00EEC04D" w14:textId="77777777" w:rsidR="001307A6" w:rsidRPr="0017196D" w:rsidRDefault="001307A6" w:rsidP="000F53F9">
      <w:pPr>
        <w:rPr>
          <w:rFonts w:ascii="Arial" w:hAnsi="Arial" w:cs="Arial"/>
          <w:sz w:val="22"/>
          <w:szCs w:val="22"/>
          <w:lang w:eastAsia="en-GB"/>
        </w:rPr>
      </w:pPr>
    </w:p>
    <w:p w14:paraId="0736BF5C" w14:textId="4868C9A9" w:rsidR="00E9061E" w:rsidRPr="0017196D" w:rsidRDefault="00E9061E" w:rsidP="000F53F9">
      <w:pPr>
        <w:rPr>
          <w:rFonts w:ascii="Arial" w:hAnsi="Arial" w:cs="Arial"/>
          <w:sz w:val="22"/>
          <w:szCs w:val="22"/>
          <w:lang w:eastAsia="en-GB"/>
        </w:rPr>
      </w:pPr>
      <w:r w:rsidRPr="0017196D">
        <w:rPr>
          <w:rFonts w:ascii="Arial" w:hAnsi="Arial" w:cs="Arial"/>
          <w:sz w:val="22"/>
          <w:szCs w:val="22"/>
          <w:lang w:eastAsia="en-GB"/>
        </w:rPr>
        <w:t>From</w:t>
      </w:r>
      <w:r w:rsidR="000F53F9" w:rsidRPr="0017196D">
        <w:rPr>
          <w:rFonts w:ascii="Arial" w:hAnsi="Arial" w:cs="Arial"/>
          <w:sz w:val="22"/>
          <w:szCs w:val="22"/>
          <w:lang w:eastAsia="en-GB"/>
        </w:rPr>
        <w:t xml:space="preserve"> </w:t>
      </w:r>
      <w:r w:rsidR="00096356" w:rsidRPr="0017196D">
        <w:rPr>
          <w:rFonts w:ascii="Arial" w:hAnsi="Arial" w:cs="Arial"/>
          <w:sz w:val="22"/>
          <w:szCs w:val="22"/>
          <w:lang w:eastAsia="en-GB"/>
        </w:rPr>
        <w:t>time-to-time</w:t>
      </w:r>
      <w:r w:rsidR="000F53F9" w:rsidRPr="0017196D">
        <w:rPr>
          <w:rFonts w:ascii="Arial" w:hAnsi="Arial" w:cs="Arial"/>
          <w:sz w:val="22"/>
          <w:szCs w:val="22"/>
          <w:lang w:eastAsia="en-GB"/>
        </w:rPr>
        <w:t xml:space="preserve"> </w:t>
      </w:r>
      <w:r w:rsidR="0034572F" w:rsidRPr="0017196D">
        <w:rPr>
          <w:rFonts w:ascii="Arial" w:hAnsi="Arial" w:cs="Arial"/>
          <w:sz w:val="22"/>
          <w:szCs w:val="22"/>
          <w:lang w:eastAsia="en-GB"/>
        </w:rPr>
        <w:t>tenants</w:t>
      </w:r>
      <w:r w:rsidR="000F53F9" w:rsidRPr="0017196D">
        <w:rPr>
          <w:rFonts w:ascii="Arial" w:hAnsi="Arial" w:cs="Arial"/>
          <w:sz w:val="22"/>
          <w:szCs w:val="22"/>
          <w:lang w:eastAsia="en-GB"/>
        </w:rPr>
        <w:t xml:space="preserve"> may ask St Basils</w:t>
      </w:r>
      <w:r w:rsidRPr="0017196D">
        <w:rPr>
          <w:rFonts w:ascii="Arial" w:hAnsi="Arial" w:cs="Arial"/>
          <w:sz w:val="22"/>
          <w:szCs w:val="22"/>
          <w:lang w:eastAsia="en-GB"/>
        </w:rPr>
        <w:t xml:space="preserve"> to undertake work which is their responsibility.  In these circumstances the </w:t>
      </w:r>
      <w:r w:rsidR="0034572F" w:rsidRPr="0017196D">
        <w:rPr>
          <w:rFonts w:ascii="Arial" w:hAnsi="Arial" w:cs="Arial"/>
          <w:sz w:val="22"/>
          <w:szCs w:val="22"/>
          <w:lang w:eastAsia="en-GB"/>
        </w:rPr>
        <w:t>tenant</w:t>
      </w:r>
      <w:r w:rsidRPr="0017196D">
        <w:rPr>
          <w:rFonts w:ascii="Arial" w:hAnsi="Arial" w:cs="Arial"/>
          <w:sz w:val="22"/>
          <w:szCs w:val="22"/>
          <w:lang w:eastAsia="en-GB"/>
        </w:rPr>
        <w:t xml:space="preserve"> will be informed that the work would be </w:t>
      </w:r>
      <w:proofErr w:type="gramStart"/>
      <w:r w:rsidRPr="0017196D">
        <w:rPr>
          <w:rFonts w:ascii="Arial" w:hAnsi="Arial" w:cs="Arial"/>
          <w:sz w:val="22"/>
          <w:szCs w:val="22"/>
          <w:lang w:eastAsia="en-GB"/>
        </w:rPr>
        <w:t>rechargeable</w:t>
      </w:r>
      <w:proofErr w:type="gramEnd"/>
      <w:r w:rsidRPr="0017196D">
        <w:rPr>
          <w:rFonts w:ascii="Arial" w:hAnsi="Arial" w:cs="Arial"/>
          <w:sz w:val="22"/>
          <w:szCs w:val="22"/>
          <w:lang w:eastAsia="en-GB"/>
        </w:rPr>
        <w:t xml:space="preserve"> and that payment </w:t>
      </w:r>
      <w:r w:rsidR="00623472" w:rsidRPr="0017196D">
        <w:rPr>
          <w:rFonts w:ascii="Arial" w:hAnsi="Arial" w:cs="Arial"/>
          <w:sz w:val="22"/>
          <w:szCs w:val="22"/>
          <w:lang w:eastAsia="en-GB"/>
        </w:rPr>
        <w:t xml:space="preserve">is required </w:t>
      </w:r>
      <w:r w:rsidRPr="0017196D">
        <w:rPr>
          <w:rFonts w:ascii="Arial" w:hAnsi="Arial" w:cs="Arial"/>
          <w:sz w:val="22"/>
          <w:szCs w:val="22"/>
          <w:lang w:eastAsia="en-GB"/>
        </w:rPr>
        <w:t>in advance (or agreement to a schedule of repayment) before the work</w:t>
      </w:r>
      <w:r w:rsidR="00623472" w:rsidRPr="0017196D">
        <w:rPr>
          <w:rFonts w:ascii="Arial" w:hAnsi="Arial" w:cs="Arial"/>
          <w:sz w:val="22"/>
          <w:szCs w:val="22"/>
          <w:lang w:eastAsia="en-GB"/>
        </w:rPr>
        <w:t xml:space="preserve"> will be carried out</w:t>
      </w:r>
      <w:r w:rsidRPr="0017196D">
        <w:rPr>
          <w:rFonts w:ascii="Arial" w:hAnsi="Arial" w:cs="Arial"/>
          <w:sz w:val="22"/>
          <w:szCs w:val="22"/>
          <w:lang w:eastAsia="en-GB"/>
        </w:rPr>
        <w:t>.  In emergencies, (</w:t>
      </w:r>
      <w:proofErr w:type="gramStart"/>
      <w:r w:rsidRPr="0017196D">
        <w:rPr>
          <w:rFonts w:ascii="Arial" w:hAnsi="Arial" w:cs="Arial"/>
          <w:sz w:val="22"/>
          <w:szCs w:val="22"/>
          <w:lang w:eastAsia="en-GB"/>
        </w:rPr>
        <w:t>e.g.</w:t>
      </w:r>
      <w:proofErr w:type="gramEnd"/>
      <w:r w:rsidRPr="0017196D">
        <w:rPr>
          <w:rFonts w:ascii="Arial" w:hAnsi="Arial" w:cs="Arial"/>
          <w:sz w:val="22"/>
          <w:szCs w:val="22"/>
          <w:lang w:eastAsia="en-GB"/>
        </w:rPr>
        <w:t xml:space="preserve"> gaining entry when the </w:t>
      </w:r>
      <w:r w:rsidR="0034572F" w:rsidRPr="0017196D">
        <w:rPr>
          <w:rFonts w:ascii="Arial" w:hAnsi="Arial" w:cs="Arial"/>
          <w:sz w:val="22"/>
          <w:szCs w:val="22"/>
          <w:lang w:eastAsia="en-GB"/>
        </w:rPr>
        <w:t>tenant</w:t>
      </w:r>
      <w:r w:rsidRPr="0017196D">
        <w:rPr>
          <w:rFonts w:ascii="Arial" w:hAnsi="Arial" w:cs="Arial"/>
          <w:sz w:val="22"/>
          <w:szCs w:val="22"/>
          <w:lang w:eastAsia="en-GB"/>
        </w:rPr>
        <w:t xml:space="preserve"> has lost their keys), the requirement for payment in advance may be waived provided that the </w:t>
      </w:r>
      <w:r w:rsidR="0034572F" w:rsidRPr="0017196D">
        <w:rPr>
          <w:rFonts w:ascii="Arial" w:hAnsi="Arial" w:cs="Arial"/>
          <w:sz w:val="22"/>
          <w:szCs w:val="22"/>
          <w:lang w:eastAsia="en-GB"/>
        </w:rPr>
        <w:t>tenant</w:t>
      </w:r>
      <w:r w:rsidRPr="0017196D">
        <w:rPr>
          <w:rFonts w:ascii="Arial" w:hAnsi="Arial" w:cs="Arial"/>
          <w:sz w:val="22"/>
          <w:szCs w:val="22"/>
          <w:lang w:eastAsia="en-GB"/>
        </w:rPr>
        <w:t xml:space="preserve"> agrees that they will meet the cost of the work.  </w:t>
      </w:r>
    </w:p>
    <w:p w14:paraId="58A1128C" w14:textId="3651722E" w:rsidR="00623472" w:rsidRPr="0017196D" w:rsidRDefault="00623472" w:rsidP="000F53F9">
      <w:pPr>
        <w:rPr>
          <w:rFonts w:ascii="Arial" w:hAnsi="Arial" w:cs="Arial"/>
          <w:sz w:val="22"/>
          <w:szCs w:val="22"/>
          <w:lang w:eastAsia="en-GB"/>
        </w:rPr>
      </w:pPr>
    </w:p>
    <w:p w14:paraId="34B299FE" w14:textId="77777777" w:rsidR="00623472" w:rsidRPr="00E9061E" w:rsidRDefault="00623472" w:rsidP="00623472">
      <w:pPr>
        <w:rPr>
          <w:rFonts w:ascii="Arial" w:hAnsi="Arial" w:cs="Arial"/>
          <w:sz w:val="22"/>
          <w:szCs w:val="22"/>
          <w:lang w:eastAsia="en-GB"/>
        </w:rPr>
      </w:pPr>
      <w:r w:rsidRPr="0017196D">
        <w:rPr>
          <w:rFonts w:ascii="Arial" w:hAnsi="Arial" w:cs="Arial"/>
          <w:sz w:val="22"/>
          <w:szCs w:val="22"/>
          <w:u w:val="single"/>
          <w:lang w:eastAsia="en-GB"/>
        </w:rPr>
        <w:t>Tenant(s)</w:t>
      </w:r>
      <w:r w:rsidRPr="0017196D">
        <w:rPr>
          <w:rFonts w:ascii="Arial" w:hAnsi="Arial" w:cs="Arial"/>
          <w:sz w:val="22"/>
          <w:szCs w:val="22"/>
          <w:lang w:eastAsia="en-GB"/>
        </w:rPr>
        <w:t xml:space="preserve"> </w:t>
      </w:r>
      <w:proofErr w:type="gramStart"/>
      <w:r w:rsidRPr="0017196D">
        <w:rPr>
          <w:rFonts w:ascii="Arial" w:hAnsi="Arial" w:cs="Arial"/>
          <w:sz w:val="22"/>
          <w:szCs w:val="22"/>
          <w:lang w:eastAsia="en-GB"/>
        </w:rPr>
        <w:t>are</w:t>
      </w:r>
      <w:proofErr w:type="gramEnd"/>
      <w:r w:rsidRPr="0017196D">
        <w:rPr>
          <w:rFonts w:ascii="Arial" w:hAnsi="Arial" w:cs="Arial"/>
          <w:sz w:val="22"/>
          <w:szCs w:val="22"/>
          <w:lang w:eastAsia="en-GB"/>
        </w:rPr>
        <w:t xml:space="preserve"> those individuals occupying properties owned, leased or managed by St Basil’s on Assured Shorthold Tenancies, Excluded Licences, Protected Licences and any other form of tenancy or licence agreement.</w:t>
      </w:r>
      <w:r>
        <w:rPr>
          <w:rFonts w:ascii="Arial" w:hAnsi="Arial" w:cs="Arial"/>
          <w:sz w:val="22"/>
          <w:szCs w:val="22"/>
          <w:lang w:eastAsia="en-GB"/>
        </w:rPr>
        <w:t xml:space="preserve"> </w:t>
      </w:r>
    </w:p>
    <w:p w14:paraId="6D962912" w14:textId="77777777" w:rsidR="00623472" w:rsidRPr="00E9061E" w:rsidRDefault="00623472" w:rsidP="000F53F9">
      <w:pPr>
        <w:rPr>
          <w:rFonts w:ascii="Arial" w:hAnsi="Arial" w:cs="Arial"/>
          <w:sz w:val="22"/>
          <w:szCs w:val="22"/>
          <w:lang w:eastAsia="en-GB"/>
        </w:rPr>
      </w:pPr>
    </w:p>
    <w:p w14:paraId="3E3CBDAC" w14:textId="77777777" w:rsidR="00C1720A" w:rsidRDefault="00C1720A" w:rsidP="000F53F9">
      <w:pPr>
        <w:rPr>
          <w:rFonts w:ascii="Arial" w:hAnsi="Arial" w:cs="Arial"/>
          <w:sz w:val="22"/>
          <w:szCs w:val="22"/>
        </w:rPr>
      </w:pPr>
    </w:p>
    <w:p w14:paraId="3B455191" w14:textId="77777777" w:rsidR="00CD0D84" w:rsidRDefault="003B54DB" w:rsidP="000F53F9">
      <w:pPr>
        <w:rPr>
          <w:rFonts w:ascii="Arial" w:hAnsi="Arial" w:cs="Arial"/>
          <w:b/>
          <w:bCs/>
          <w:sz w:val="22"/>
          <w:szCs w:val="22"/>
        </w:rPr>
      </w:pPr>
      <w:r w:rsidRPr="003B54DB">
        <w:rPr>
          <w:rFonts w:ascii="Arial" w:hAnsi="Arial" w:cs="Arial"/>
          <w:b/>
          <w:bCs/>
          <w:sz w:val="22"/>
          <w:szCs w:val="22"/>
        </w:rPr>
        <w:t>Legislation</w:t>
      </w:r>
      <w:r w:rsidR="00CD0D84">
        <w:rPr>
          <w:rFonts w:ascii="Arial" w:hAnsi="Arial" w:cs="Arial"/>
          <w:b/>
          <w:bCs/>
          <w:sz w:val="22"/>
          <w:szCs w:val="22"/>
        </w:rPr>
        <w:t xml:space="preserve"> and Guidance</w:t>
      </w:r>
    </w:p>
    <w:p w14:paraId="22A5620E" w14:textId="77777777" w:rsidR="008467D1" w:rsidRDefault="008467D1" w:rsidP="000F53F9">
      <w:pPr>
        <w:pStyle w:val="Default"/>
        <w:rPr>
          <w:bCs/>
          <w:color w:val="auto"/>
          <w:sz w:val="22"/>
          <w:szCs w:val="22"/>
        </w:rPr>
      </w:pPr>
      <w:r>
        <w:rPr>
          <w:bCs/>
          <w:color w:val="auto"/>
          <w:sz w:val="22"/>
          <w:szCs w:val="22"/>
        </w:rPr>
        <w:t>Housing Act 1985, 2004</w:t>
      </w:r>
    </w:p>
    <w:p w14:paraId="307C69C6" w14:textId="099CCF9E" w:rsidR="003D2BA6" w:rsidRDefault="00B91102" w:rsidP="000F53F9">
      <w:pPr>
        <w:pStyle w:val="Default"/>
        <w:rPr>
          <w:sz w:val="22"/>
          <w:szCs w:val="22"/>
        </w:rPr>
      </w:pPr>
      <w:r w:rsidRPr="00B91102">
        <w:rPr>
          <w:sz w:val="22"/>
          <w:szCs w:val="22"/>
        </w:rPr>
        <w:t xml:space="preserve">Anti-social Behaviour, Crime and Policing Act 2014  </w:t>
      </w:r>
    </w:p>
    <w:p w14:paraId="39F7A7EF" w14:textId="3DAF8881" w:rsidR="00422BAF" w:rsidRPr="00422BAF" w:rsidRDefault="00422BAF" w:rsidP="000F53F9">
      <w:pPr>
        <w:pStyle w:val="Default"/>
        <w:rPr>
          <w:color w:val="auto"/>
          <w:sz w:val="22"/>
          <w:szCs w:val="22"/>
        </w:rPr>
      </w:pPr>
      <w:r w:rsidRPr="00422BAF">
        <w:rPr>
          <w:bCs/>
          <w:color w:val="auto"/>
          <w:sz w:val="22"/>
          <w:szCs w:val="22"/>
        </w:rPr>
        <w:t xml:space="preserve">Health and Safety at Work, etc Act 1974 </w:t>
      </w:r>
    </w:p>
    <w:p w14:paraId="2F33E27B" w14:textId="77777777" w:rsidR="008F1EDA" w:rsidRDefault="008F1EDA" w:rsidP="000F53F9">
      <w:pPr>
        <w:spacing w:line="276" w:lineRule="auto"/>
        <w:rPr>
          <w:rFonts w:ascii="Arial" w:hAnsi="Arial" w:cs="Arial"/>
          <w:sz w:val="22"/>
          <w:szCs w:val="22"/>
        </w:rPr>
      </w:pPr>
      <w:r>
        <w:rPr>
          <w:rFonts w:ascii="Arial" w:hAnsi="Arial" w:cs="Arial"/>
          <w:sz w:val="22"/>
          <w:szCs w:val="22"/>
        </w:rPr>
        <w:t>Equality Act 2010</w:t>
      </w:r>
    </w:p>
    <w:p w14:paraId="5964FAEB" w14:textId="1EDDCAA7" w:rsidR="00D25814" w:rsidRDefault="00D25814" w:rsidP="000F53F9">
      <w:pPr>
        <w:spacing w:line="276" w:lineRule="auto"/>
        <w:rPr>
          <w:rFonts w:ascii="Arial" w:hAnsi="Arial"/>
          <w:sz w:val="22"/>
          <w:szCs w:val="22"/>
        </w:rPr>
      </w:pPr>
      <w:r w:rsidRPr="00B64187">
        <w:rPr>
          <w:rFonts w:ascii="Arial" w:hAnsi="Arial"/>
          <w:sz w:val="22"/>
          <w:szCs w:val="22"/>
        </w:rPr>
        <w:t xml:space="preserve">Data Protection </w:t>
      </w:r>
      <w:r w:rsidR="008F1EDA">
        <w:rPr>
          <w:rFonts w:ascii="Arial" w:hAnsi="Arial"/>
          <w:sz w:val="22"/>
          <w:szCs w:val="22"/>
        </w:rPr>
        <w:t>Act 2018</w:t>
      </w:r>
    </w:p>
    <w:p w14:paraId="12149967" w14:textId="4C145CC0" w:rsidR="008467D1" w:rsidRDefault="008467D1" w:rsidP="000F53F9">
      <w:pPr>
        <w:spacing w:line="276" w:lineRule="auto"/>
        <w:rPr>
          <w:rFonts w:ascii="Arial" w:hAnsi="Arial" w:cs="Arial"/>
          <w:sz w:val="22"/>
          <w:szCs w:val="22"/>
        </w:rPr>
      </w:pPr>
      <w:r w:rsidRPr="000A2180">
        <w:rPr>
          <w:rFonts w:ascii="Arial" w:hAnsi="Arial" w:cs="Arial"/>
          <w:sz w:val="22"/>
          <w:szCs w:val="22"/>
        </w:rPr>
        <w:t xml:space="preserve">Regulatory Framework for Social Housing in England as adopted by </w:t>
      </w:r>
      <w:r w:rsidR="000A2180">
        <w:rPr>
          <w:rFonts w:ascii="Arial" w:hAnsi="Arial" w:cs="Arial"/>
          <w:sz w:val="22"/>
          <w:szCs w:val="22"/>
        </w:rPr>
        <w:t>Homes England</w:t>
      </w:r>
    </w:p>
    <w:p w14:paraId="11AFCFE8" w14:textId="77777777" w:rsidR="00623472" w:rsidRPr="0017196D" w:rsidRDefault="00623472" w:rsidP="00623472">
      <w:pPr>
        <w:spacing w:line="276" w:lineRule="auto"/>
        <w:rPr>
          <w:rFonts w:ascii="Arial" w:hAnsi="Arial" w:cs="Arial"/>
          <w:color w:val="0000FF"/>
          <w:sz w:val="22"/>
          <w:szCs w:val="22"/>
          <w:u w:val="single"/>
        </w:rPr>
      </w:pPr>
      <w:r w:rsidRPr="0017196D">
        <w:rPr>
          <w:rFonts w:ascii="Arial" w:hAnsi="Arial" w:cs="Arial"/>
          <w:sz w:val="22"/>
          <w:szCs w:val="22"/>
        </w:rPr>
        <w:t>Homes (Fit for Human Habitation) Act 2018</w:t>
      </w:r>
    </w:p>
    <w:p w14:paraId="44371F12" w14:textId="77777777" w:rsidR="00623472" w:rsidRPr="0017196D" w:rsidRDefault="00623472" w:rsidP="000F53F9">
      <w:pPr>
        <w:spacing w:line="276" w:lineRule="auto"/>
        <w:rPr>
          <w:rFonts w:ascii="Arial" w:hAnsi="Arial" w:cs="Arial"/>
          <w:color w:val="0000FF"/>
          <w:sz w:val="22"/>
          <w:szCs w:val="22"/>
          <w:u w:val="single"/>
        </w:rPr>
      </w:pPr>
    </w:p>
    <w:p w14:paraId="6380828B" w14:textId="77777777" w:rsidR="00685D57" w:rsidRPr="0017196D" w:rsidRDefault="00685D57" w:rsidP="00583C23">
      <w:pPr>
        <w:rPr>
          <w:rFonts w:ascii="Arial" w:hAnsi="Arial" w:cs="Arial"/>
          <w:b/>
          <w:bCs/>
          <w:sz w:val="22"/>
          <w:szCs w:val="22"/>
        </w:rPr>
      </w:pPr>
    </w:p>
    <w:p w14:paraId="541CF320" w14:textId="77777777" w:rsidR="00583C23" w:rsidRPr="0017196D" w:rsidRDefault="00583C23" w:rsidP="00583C23">
      <w:pPr>
        <w:rPr>
          <w:rFonts w:ascii="Arial" w:hAnsi="Arial" w:cs="Arial"/>
          <w:b/>
          <w:bCs/>
          <w:sz w:val="22"/>
          <w:szCs w:val="22"/>
        </w:rPr>
      </w:pPr>
      <w:r w:rsidRPr="0017196D">
        <w:rPr>
          <w:rFonts w:ascii="Arial" w:hAnsi="Arial" w:cs="Arial"/>
          <w:b/>
          <w:bCs/>
          <w:sz w:val="22"/>
          <w:szCs w:val="22"/>
        </w:rPr>
        <w:lastRenderedPageBreak/>
        <w:t>General Principles</w:t>
      </w:r>
    </w:p>
    <w:p w14:paraId="1D6721A3" w14:textId="4E83EE08" w:rsidR="00966E88" w:rsidRPr="0017196D" w:rsidRDefault="00966E88" w:rsidP="007613BA">
      <w:pPr>
        <w:rPr>
          <w:rFonts w:ascii="Arial" w:hAnsi="Arial" w:cs="Arial"/>
          <w:color w:val="FF0000"/>
          <w:sz w:val="22"/>
          <w:szCs w:val="22"/>
        </w:rPr>
      </w:pPr>
      <w:r w:rsidRPr="0017196D">
        <w:rPr>
          <w:rFonts w:ascii="Arial" w:hAnsi="Arial" w:cs="Arial"/>
          <w:sz w:val="22"/>
          <w:szCs w:val="22"/>
        </w:rPr>
        <w:t xml:space="preserve">To recharge </w:t>
      </w:r>
      <w:r w:rsidR="00E532B7" w:rsidRPr="0017196D">
        <w:rPr>
          <w:rFonts w:ascii="Arial" w:hAnsi="Arial" w:cs="Arial"/>
          <w:sz w:val="22"/>
          <w:szCs w:val="22"/>
        </w:rPr>
        <w:t>tenants</w:t>
      </w:r>
      <w:r w:rsidRPr="0017196D">
        <w:rPr>
          <w:rFonts w:ascii="Arial" w:hAnsi="Arial" w:cs="Arial"/>
          <w:sz w:val="22"/>
          <w:szCs w:val="22"/>
        </w:rPr>
        <w:t xml:space="preserve"> for work carried out that is not St Basils responsibility, </w:t>
      </w:r>
      <w:r w:rsidR="00623472" w:rsidRPr="0017196D">
        <w:rPr>
          <w:rFonts w:ascii="Arial" w:hAnsi="Arial" w:cs="Arial"/>
          <w:sz w:val="22"/>
          <w:szCs w:val="22"/>
        </w:rPr>
        <w:t xml:space="preserve">or which is required following tenant damage </w:t>
      </w:r>
      <w:r w:rsidRPr="0017196D">
        <w:rPr>
          <w:rFonts w:ascii="Arial" w:hAnsi="Arial" w:cs="Arial"/>
          <w:sz w:val="22"/>
          <w:szCs w:val="22"/>
        </w:rPr>
        <w:t xml:space="preserve">and as far is </w:t>
      </w:r>
      <w:r w:rsidR="0017196D" w:rsidRPr="0017196D">
        <w:rPr>
          <w:rFonts w:ascii="Arial" w:hAnsi="Arial" w:cs="Arial"/>
          <w:sz w:val="22"/>
          <w:szCs w:val="22"/>
        </w:rPr>
        <w:t>reasonably</w:t>
      </w:r>
      <w:r w:rsidRPr="0017196D">
        <w:rPr>
          <w:rFonts w:ascii="Arial" w:hAnsi="Arial" w:cs="Arial"/>
          <w:sz w:val="22"/>
          <w:szCs w:val="22"/>
        </w:rPr>
        <w:t xml:space="preserve"> practicable recover the costs.</w:t>
      </w:r>
    </w:p>
    <w:p w14:paraId="188230E0" w14:textId="77777777" w:rsidR="00966E88" w:rsidRPr="0017196D" w:rsidRDefault="00966E88" w:rsidP="00966E88">
      <w:pPr>
        <w:ind w:left="720" w:hanging="720"/>
        <w:rPr>
          <w:rFonts w:ascii="Arial" w:hAnsi="Arial" w:cs="Arial"/>
          <w:sz w:val="22"/>
          <w:szCs w:val="22"/>
        </w:rPr>
      </w:pPr>
    </w:p>
    <w:p w14:paraId="5599BFDD" w14:textId="6E62AAD6" w:rsidR="00966E88" w:rsidRPr="00966E88" w:rsidRDefault="00966E88" w:rsidP="007613BA">
      <w:pPr>
        <w:rPr>
          <w:rFonts w:ascii="Arial" w:hAnsi="Arial" w:cs="Arial"/>
          <w:sz w:val="22"/>
          <w:szCs w:val="22"/>
        </w:rPr>
      </w:pPr>
      <w:r w:rsidRPr="0017196D">
        <w:rPr>
          <w:rFonts w:ascii="Arial" w:hAnsi="Arial" w:cs="Arial"/>
          <w:sz w:val="22"/>
          <w:szCs w:val="22"/>
        </w:rPr>
        <w:t>If St Basils agrees to carry</w:t>
      </w:r>
      <w:r w:rsidRPr="00E532B7">
        <w:rPr>
          <w:rFonts w:ascii="Arial" w:hAnsi="Arial" w:cs="Arial"/>
          <w:sz w:val="22"/>
          <w:szCs w:val="22"/>
        </w:rPr>
        <w:t xml:space="preserve"> out work that is beyond the requirements of the Tenancy Agreement or current policy a recharge will usually only be made if the </w:t>
      </w:r>
      <w:r w:rsidR="0034572F">
        <w:rPr>
          <w:rFonts w:ascii="Arial" w:hAnsi="Arial" w:cs="Arial"/>
          <w:sz w:val="22"/>
          <w:szCs w:val="22"/>
        </w:rPr>
        <w:t>tenant</w:t>
      </w:r>
      <w:r w:rsidRPr="00E532B7">
        <w:rPr>
          <w:rFonts w:ascii="Arial" w:hAnsi="Arial" w:cs="Arial"/>
          <w:sz w:val="22"/>
          <w:szCs w:val="22"/>
        </w:rPr>
        <w:t xml:space="preserve"> has agreed to the recharge.</w:t>
      </w:r>
      <w:r w:rsidRPr="00966E88">
        <w:rPr>
          <w:rFonts w:ascii="Arial" w:hAnsi="Arial" w:cs="Arial"/>
          <w:sz w:val="22"/>
          <w:szCs w:val="22"/>
        </w:rPr>
        <w:t xml:space="preserve"> </w:t>
      </w:r>
      <w:r w:rsidRPr="00966E88">
        <w:rPr>
          <w:rFonts w:ascii="Arial" w:hAnsi="Arial" w:cs="Arial"/>
          <w:sz w:val="22"/>
          <w:szCs w:val="22"/>
        </w:rPr>
        <w:br/>
      </w:r>
    </w:p>
    <w:p w14:paraId="06626DDC" w14:textId="28E809E2" w:rsidR="00966E88" w:rsidRPr="00966E88" w:rsidRDefault="00966E88" w:rsidP="007613BA">
      <w:pPr>
        <w:spacing w:line="276" w:lineRule="auto"/>
        <w:rPr>
          <w:rFonts w:ascii="Arial" w:hAnsi="Arial" w:cs="Arial"/>
          <w:sz w:val="22"/>
          <w:szCs w:val="22"/>
        </w:rPr>
      </w:pPr>
      <w:r w:rsidRPr="00966E88">
        <w:rPr>
          <w:rFonts w:ascii="Arial" w:hAnsi="Arial" w:cs="Arial"/>
          <w:sz w:val="22"/>
          <w:szCs w:val="22"/>
        </w:rPr>
        <w:t xml:space="preserve">No recharge will be made to the incoming </w:t>
      </w:r>
      <w:r w:rsidR="0034572F">
        <w:rPr>
          <w:rFonts w:ascii="Arial" w:hAnsi="Arial" w:cs="Arial"/>
          <w:sz w:val="22"/>
          <w:szCs w:val="22"/>
        </w:rPr>
        <w:t>tenant</w:t>
      </w:r>
      <w:r w:rsidRPr="00966E88">
        <w:rPr>
          <w:rFonts w:ascii="Arial" w:hAnsi="Arial" w:cs="Arial"/>
          <w:sz w:val="22"/>
          <w:szCs w:val="22"/>
        </w:rPr>
        <w:t xml:space="preserve"> for works </w:t>
      </w:r>
      <w:proofErr w:type="gramStart"/>
      <w:r w:rsidRPr="00966E88">
        <w:rPr>
          <w:rFonts w:ascii="Arial" w:hAnsi="Arial" w:cs="Arial"/>
          <w:sz w:val="22"/>
          <w:szCs w:val="22"/>
        </w:rPr>
        <w:t>as a result of</w:t>
      </w:r>
      <w:proofErr w:type="gramEnd"/>
      <w:r w:rsidRPr="00966E88">
        <w:rPr>
          <w:rFonts w:ascii="Arial" w:hAnsi="Arial" w:cs="Arial"/>
          <w:sz w:val="22"/>
          <w:szCs w:val="22"/>
        </w:rPr>
        <w:t xml:space="preserve"> preparing a</w:t>
      </w:r>
      <w:r>
        <w:rPr>
          <w:rFonts w:ascii="Arial" w:hAnsi="Arial" w:cs="Arial"/>
          <w:sz w:val="22"/>
          <w:szCs w:val="22"/>
        </w:rPr>
        <w:t xml:space="preserve"> property for re-letting</w:t>
      </w:r>
      <w:r w:rsidRPr="00966E88">
        <w:rPr>
          <w:rFonts w:ascii="Arial" w:hAnsi="Arial" w:cs="Arial"/>
          <w:sz w:val="22"/>
          <w:szCs w:val="22"/>
        </w:rPr>
        <w:t xml:space="preserve"> except for exceptional works requested by an incoming </w:t>
      </w:r>
      <w:r w:rsidR="0034572F">
        <w:rPr>
          <w:rFonts w:ascii="Arial" w:hAnsi="Arial" w:cs="Arial"/>
          <w:sz w:val="22"/>
          <w:szCs w:val="22"/>
        </w:rPr>
        <w:t>tenant</w:t>
      </w:r>
      <w:r w:rsidRPr="00966E88">
        <w:rPr>
          <w:rFonts w:ascii="Arial" w:hAnsi="Arial" w:cs="Arial"/>
          <w:sz w:val="22"/>
          <w:szCs w:val="22"/>
        </w:rPr>
        <w:t xml:space="preserve"> beyond the </w:t>
      </w:r>
      <w:r>
        <w:rPr>
          <w:rFonts w:ascii="Arial" w:hAnsi="Arial" w:cs="Arial"/>
          <w:sz w:val="22"/>
          <w:szCs w:val="22"/>
        </w:rPr>
        <w:t>St Basils</w:t>
      </w:r>
      <w:r w:rsidRPr="00966E88">
        <w:rPr>
          <w:rFonts w:ascii="Arial" w:hAnsi="Arial" w:cs="Arial"/>
          <w:sz w:val="22"/>
          <w:szCs w:val="22"/>
        </w:rPr>
        <w:t xml:space="preserve"> standard, listed in </w:t>
      </w:r>
      <w:r>
        <w:rPr>
          <w:rFonts w:ascii="Arial" w:hAnsi="Arial" w:cs="Arial"/>
          <w:sz w:val="22"/>
          <w:szCs w:val="22"/>
        </w:rPr>
        <w:t>the Lettable Standards</w:t>
      </w:r>
      <w:r w:rsidRPr="00966E88">
        <w:rPr>
          <w:rFonts w:ascii="Arial" w:hAnsi="Arial" w:cs="Arial"/>
          <w:sz w:val="22"/>
          <w:szCs w:val="22"/>
        </w:rPr>
        <w:t xml:space="preserve"> – </w:t>
      </w:r>
      <w:r w:rsidRPr="00286FE7">
        <w:rPr>
          <w:rFonts w:ascii="Arial" w:hAnsi="Arial" w:cs="Arial"/>
          <w:i/>
          <w:sz w:val="22"/>
          <w:szCs w:val="22"/>
        </w:rPr>
        <w:t>please refer to the Lettable Standard Leaflet v2.0.</w:t>
      </w:r>
    </w:p>
    <w:p w14:paraId="091D4BF8" w14:textId="77777777" w:rsidR="00966E88" w:rsidRPr="00966E88" w:rsidRDefault="00966E88" w:rsidP="00966E88">
      <w:pPr>
        <w:spacing w:line="276" w:lineRule="auto"/>
        <w:rPr>
          <w:rFonts w:ascii="Arial" w:hAnsi="Arial" w:cs="Arial"/>
          <w:sz w:val="22"/>
          <w:szCs w:val="22"/>
        </w:rPr>
      </w:pPr>
    </w:p>
    <w:p w14:paraId="43F821AA" w14:textId="364F8572" w:rsidR="00966E88" w:rsidRPr="00966E88" w:rsidRDefault="00623472" w:rsidP="00966E88">
      <w:pPr>
        <w:rPr>
          <w:rFonts w:ascii="Arial" w:hAnsi="Arial" w:cs="Arial"/>
          <w:snapToGrid w:val="0"/>
          <w:sz w:val="22"/>
          <w:szCs w:val="22"/>
        </w:rPr>
      </w:pPr>
      <w:r w:rsidRPr="0017196D">
        <w:rPr>
          <w:rFonts w:ascii="Arial" w:hAnsi="Arial" w:cs="Arial"/>
          <w:sz w:val="22"/>
          <w:szCs w:val="22"/>
        </w:rPr>
        <w:t xml:space="preserve">A </w:t>
      </w:r>
      <w:r w:rsidR="0034572F" w:rsidRPr="0017196D">
        <w:rPr>
          <w:rFonts w:ascii="Arial" w:hAnsi="Arial" w:cs="Arial"/>
          <w:sz w:val="22"/>
          <w:szCs w:val="22"/>
        </w:rPr>
        <w:t>tenant</w:t>
      </w:r>
      <w:r w:rsidR="00966E88" w:rsidRPr="0017196D">
        <w:rPr>
          <w:rFonts w:ascii="Arial" w:hAnsi="Arial" w:cs="Arial"/>
          <w:sz w:val="22"/>
          <w:szCs w:val="22"/>
        </w:rPr>
        <w:t xml:space="preserve"> may be recharged for </w:t>
      </w:r>
      <w:r w:rsidR="00966E88" w:rsidRPr="0017196D">
        <w:rPr>
          <w:rFonts w:ascii="Arial" w:hAnsi="Arial" w:cs="Arial"/>
          <w:snapToGrid w:val="0"/>
          <w:sz w:val="22"/>
          <w:szCs w:val="22"/>
        </w:rPr>
        <w:t xml:space="preserve">any of the following work for which </w:t>
      </w:r>
      <w:r w:rsidR="00286FE7" w:rsidRPr="0017196D">
        <w:rPr>
          <w:rFonts w:ascii="Arial" w:hAnsi="Arial" w:cs="Arial"/>
          <w:snapToGrid w:val="0"/>
          <w:sz w:val="22"/>
          <w:szCs w:val="22"/>
        </w:rPr>
        <w:t>St Basils</w:t>
      </w:r>
      <w:r w:rsidR="00966E88" w:rsidRPr="0017196D">
        <w:rPr>
          <w:rFonts w:ascii="Arial" w:hAnsi="Arial" w:cs="Arial"/>
          <w:snapToGrid w:val="0"/>
          <w:sz w:val="22"/>
          <w:szCs w:val="22"/>
        </w:rPr>
        <w:t xml:space="preserve"> is not responsible, including but not limited to</w:t>
      </w:r>
      <w:r w:rsidR="00966E88" w:rsidRPr="00966E88">
        <w:rPr>
          <w:rFonts w:ascii="Arial" w:hAnsi="Arial" w:cs="Arial"/>
          <w:snapToGrid w:val="0"/>
          <w:sz w:val="22"/>
          <w:szCs w:val="22"/>
        </w:rPr>
        <w:t>:</w:t>
      </w:r>
      <w:r w:rsidR="00966E88" w:rsidRPr="00966E88">
        <w:rPr>
          <w:rFonts w:ascii="Arial" w:hAnsi="Arial" w:cs="Arial"/>
          <w:snapToGrid w:val="0"/>
          <w:sz w:val="22"/>
          <w:szCs w:val="22"/>
        </w:rPr>
        <w:br/>
      </w:r>
    </w:p>
    <w:p w14:paraId="213055EB" w14:textId="77777777" w:rsidR="00966E88" w:rsidRPr="00240F28" w:rsidRDefault="00966E88" w:rsidP="00966E88">
      <w:pPr>
        <w:numPr>
          <w:ilvl w:val="0"/>
          <w:numId w:val="28"/>
        </w:numPr>
        <w:tabs>
          <w:tab w:val="left" w:pos="2268"/>
          <w:tab w:val="left" w:pos="3402"/>
          <w:tab w:val="left" w:pos="3600"/>
          <w:tab w:val="left" w:pos="4320"/>
          <w:tab w:val="left" w:pos="5040"/>
          <w:tab w:val="left" w:pos="5760"/>
          <w:tab w:val="left" w:pos="6480"/>
          <w:tab w:val="left" w:pos="7200"/>
          <w:tab w:val="left" w:pos="7920"/>
          <w:tab w:val="left" w:pos="8640"/>
          <w:tab w:val="left" w:pos="9360"/>
          <w:tab w:val="left" w:pos="10080"/>
        </w:tabs>
        <w:overflowPunct/>
        <w:autoSpaceDE/>
        <w:autoSpaceDN/>
        <w:adjustRightInd/>
        <w:spacing w:line="240" w:lineRule="atLeast"/>
        <w:ind w:right="310"/>
        <w:rPr>
          <w:rFonts w:ascii="Arial" w:hAnsi="Arial" w:cs="Arial"/>
          <w:snapToGrid w:val="0"/>
          <w:sz w:val="22"/>
          <w:szCs w:val="22"/>
        </w:rPr>
      </w:pPr>
      <w:r w:rsidRPr="00240F28">
        <w:rPr>
          <w:rFonts w:ascii="Arial" w:hAnsi="Arial" w:cs="Arial"/>
          <w:snapToGrid w:val="0"/>
          <w:sz w:val="22"/>
          <w:szCs w:val="22"/>
        </w:rPr>
        <w:t>Replacement of electric plugs and fuses and re-setting of Miniature Circuit Breakers (MCB).</w:t>
      </w:r>
    </w:p>
    <w:p w14:paraId="565CE612" w14:textId="77777777" w:rsidR="00966E88" w:rsidRPr="00240F28" w:rsidRDefault="00966E88" w:rsidP="00966E88">
      <w:pPr>
        <w:numPr>
          <w:ilvl w:val="0"/>
          <w:numId w:val="28"/>
        </w:numPr>
        <w:tabs>
          <w:tab w:val="left" w:pos="2268"/>
          <w:tab w:val="left" w:pos="3402"/>
          <w:tab w:val="left" w:pos="3600"/>
          <w:tab w:val="left" w:pos="4320"/>
          <w:tab w:val="left" w:pos="5040"/>
          <w:tab w:val="left" w:pos="5760"/>
          <w:tab w:val="left" w:pos="6480"/>
          <w:tab w:val="left" w:pos="7200"/>
          <w:tab w:val="left" w:pos="7920"/>
          <w:tab w:val="left" w:pos="8640"/>
          <w:tab w:val="left" w:pos="9360"/>
          <w:tab w:val="left" w:pos="10080"/>
        </w:tabs>
        <w:overflowPunct/>
        <w:autoSpaceDE/>
        <w:autoSpaceDN/>
        <w:adjustRightInd/>
        <w:spacing w:line="240" w:lineRule="atLeast"/>
        <w:ind w:right="310"/>
        <w:rPr>
          <w:rFonts w:ascii="Arial" w:hAnsi="Arial" w:cs="Arial"/>
          <w:snapToGrid w:val="0"/>
          <w:sz w:val="22"/>
          <w:szCs w:val="22"/>
        </w:rPr>
      </w:pPr>
      <w:r w:rsidRPr="00240F28">
        <w:rPr>
          <w:rFonts w:ascii="Arial" w:hAnsi="Arial" w:cs="Arial"/>
          <w:snapToGrid w:val="0"/>
          <w:sz w:val="22"/>
          <w:szCs w:val="22"/>
        </w:rPr>
        <w:t>Replacement and fitting of light bulbs.</w:t>
      </w:r>
    </w:p>
    <w:p w14:paraId="3F5B94FC" w14:textId="77777777" w:rsidR="00966E88" w:rsidRPr="00240F28" w:rsidRDefault="00966E88" w:rsidP="00966E88">
      <w:pPr>
        <w:numPr>
          <w:ilvl w:val="0"/>
          <w:numId w:val="28"/>
        </w:numPr>
        <w:tabs>
          <w:tab w:val="left" w:pos="2268"/>
          <w:tab w:val="left" w:pos="3402"/>
          <w:tab w:val="left" w:pos="3600"/>
          <w:tab w:val="left" w:pos="4320"/>
          <w:tab w:val="left" w:pos="5040"/>
          <w:tab w:val="left" w:pos="5760"/>
          <w:tab w:val="left" w:pos="6480"/>
          <w:tab w:val="left" w:pos="7200"/>
          <w:tab w:val="left" w:pos="7920"/>
          <w:tab w:val="left" w:pos="8640"/>
          <w:tab w:val="left" w:pos="9360"/>
          <w:tab w:val="left" w:pos="10080"/>
        </w:tabs>
        <w:overflowPunct/>
        <w:autoSpaceDE/>
        <w:autoSpaceDN/>
        <w:adjustRightInd/>
        <w:spacing w:line="240" w:lineRule="atLeast"/>
        <w:ind w:right="310"/>
        <w:rPr>
          <w:rFonts w:ascii="Arial" w:hAnsi="Arial" w:cs="Arial"/>
          <w:snapToGrid w:val="0"/>
          <w:sz w:val="22"/>
          <w:szCs w:val="22"/>
        </w:rPr>
      </w:pPr>
      <w:r w:rsidRPr="00240F28">
        <w:rPr>
          <w:rFonts w:ascii="Arial" w:hAnsi="Arial" w:cs="Arial"/>
          <w:snapToGrid w:val="0"/>
          <w:sz w:val="22"/>
          <w:szCs w:val="22"/>
        </w:rPr>
        <w:t xml:space="preserve">Replacement plugs and chains on sinks, </w:t>
      </w:r>
      <w:proofErr w:type="gramStart"/>
      <w:r w:rsidRPr="00240F28">
        <w:rPr>
          <w:rFonts w:ascii="Arial" w:hAnsi="Arial" w:cs="Arial"/>
          <w:snapToGrid w:val="0"/>
          <w:sz w:val="22"/>
          <w:szCs w:val="22"/>
        </w:rPr>
        <w:t>baths</w:t>
      </w:r>
      <w:proofErr w:type="gramEnd"/>
      <w:r w:rsidRPr="00240F28">
        <w:rPr>
          <w:rFonts w:ascii="Arial" w:hAnsi="Arial" w:cs="Arial"/>
          <w:snapToGrid w:val="0"/>
          <w:sz w:val="22"/>
          <w:szCs w:val="22"/>
        </w:rPr>
        <w:t xml:space="preserve"> and basins.</w:t>
      </w:r>
    </w:p>
    <w:p w14:paraId="376F65CF" w14:textId="77777777" w:rsidR="00966E88" w:rsidRPr="00240F28" w:rsidRDefault="00966E88" w:rsidP="00966E88">
      <w:pPr>
        <w:numPr>
          <w:ilvl w:val="0"/>
          <w:numId w:val="28"/>
        </w:numPr>
        <w:tabs>
          <w:tab w:val="left" w:pos="2268"/>
          <w:tab w:val="left" w:pos="3402"/>
          <w:tab w:val="left" w:pos="3600"/>
          <w:tab w:val="left" w:pos="4320"/>
          <w:tab w:val="left" w:pos="5040"/>
          <w:tab w:val="left" w:pos="5760"/>
          <w:tab w:val="left" w:pos="6480"/>
          <w:tab w:val="left" w:pos="7200"/>
          <w:tab w:val="left" w:pos="7920"/>
          <w:tab w:val="left" w:pos="8640"/>
          <w:tab w:val="left" w:pos="9360"/>
          <w:tab w:val="left" w:pos="10080"/>
        </w:tabs>
        <w:overflowPunct/>
        <w:autoSpaceDE/>
        <w:autoSpaceDN/>
        <w:adjustRightInd/>
        <w:spacing w:line="240" w:lineRule="atLeast"/>
        <w:ind w:right="310"/>
        <w:rPr>
          <w:rFonts w:ascii="Arial" w:hAnsi="Arial" w:cs="Arial"/>
          <w:snapToGrid w:val="0"/>
          <w:sz w:val="22"/>
          <w:szCs w:val="22"/>
        </w:rPr>
      </w:pPr>
      <w:r w:rsidRPr="00240F28">
        <w:rPr>
          <w:rFonts w:ascii="Arial" w:hAnsi="Arial" w:cs="Arial"/>
          <w:snapToGrid w:val="0"/>
          <w:sz w:val="22"/>
          <w:szCs w:val="22"/>
        </w:rPr>
        <w:t xml:space="preserve">Replacement of toilet seats, </w:t>
      </w:r>
      <w:proofErr w:type="gramStart"/>
      <w:r w:rsidRPr="00240F28">
        <w:rPr>
          <w:rFonts w:ascii="Arial" w:hAnsi="Arial" w:cs="Arial"/>
          <w:snapToGrid w:val="0"/>
          <w:sz w:val="22"/>
          <w:szCs w:val="22"/>
        </w:rPr>
        <w:t>pulls</w:t>
      </w:r>
      <w:proofErr w:type="gramEnd"/>
      <w:r w:rsidRPr="00240F28">
        <w:rPr>
          <w:rFonts w:ascii="Arial" w:hAnsi="Arial" w:cs="Arial"/>
          <w:snapToGrid w:val="0"/>
          <w:sz w:val="22"/>
          <w:szCs w:val="22"/>
        </w:rPr>
        <w:t xml:space="preserve"> and chains.</w:t>
      </w:r>
    </w:p>
    <w:p w14:paraId="47A17D02" w14:textId="77777777" w:rsidR="00966E88" w:rsidRPr="00240F28" w:rsidRDefault="00966E88" w:rsidP="00966E88">
      <w:pPr>
        <w:numPr>
          <w:ilvl w:val="0"/>
          <w:numId w:val="28"/>
        </w:numPr>
        <w:tabs>
          <w:tab w:val="left" w:pos="2268"/>
          <w:tab w:val="left" w:pos="3402"/>
          <w:tab w:val="left" w:pos="3600"/>
          <w:tab w:val="left" w:pos="4320"/>
          <w:tab w:val="left" w:pos="5040"/>
          <w:tab w:val="left" w:pos="5760"/>
          <w:tab w:val="left" w:pos="6480"/>
          <w:tab w:val="left" w:pos="7200"/>
          <w:tab w:val="left" w:pos="7920"/>
          <w:tab w:val="left" w:pos="8640"/>
          <w:tab w:val="left" w:pos="9360"/>
          <w:tab w:val="left" w:pos="10080"/>
        </w:tabs>
        <w:overflowPunct/>
        <w:autoSpaceDE/>
        <w:autoSpaceDN/>
        <w:adjustRightInd/>
        <w:spacing w:line="240" w:lineRule="atLeast"/>
        <w:ind w:right="310"/>
        <w:rPr>
          <w:rFonts w:ascii="Arial" w:hAnsi="Arial" w:cs="Arial"/>
          <w:snapToGrid w:val="0"/>
          <w:sz w:val="22"/>
          <w:szCs w:val="22"/>
        </w:rPr>
      </w:pPr>
      <w:r w:rsidRPr="00240F28">
        <w:rPr>
          <w:rFonts w:ascii="Arial" w:hAnsi="Arial" w:cs="Arial"/>
          <w:snapToGrid w:val="0"/>
          <w:sz w:val="22"/>
          <w:szCs w:val="22"/>
        </w:rPr>
        <w:t>Fitting of blinds, curtain tracks, coat rails and shelving.</w:t>
      </w:r>
    </w:p>
    <w:p w14:paraId="19458228" w14:textId="77777777" w:rsidR="00966E88" w:rsidRPr="00240F28" w:rsidRDefault="00966E88" w:rsidP="00966E88">
      <w:pPr>
        <w:numPr>
          <w:ilvl w:val="0"/>
          <w:numId w:val="28"/>
        </w:numPr>
        <w:tabs>
          <w:tab w:val="left" w:pos="2268"/>
          <w:tab w:val="left" w:pos="3402"/>
          <w:tab w:val="left" w:pos="3600"/>
          <w:tab w:val="left" w:pos="4320"/>
          <w:tab w:val="left" w:pos="5040"/>
          <w:tab w:val="left" w:pos="5760"/>
          <w:tab w:val="left" w:pos="6480"/>
          <w:tab w:val="left" w:pos="7200"/>
          <w:tab w:val="left" w:pos="7920"/>
          <w:tab w:val="left" w:pos="8640"/>
          <w:tab w:val="left" w:pos="9360"/>
          <w:tab w:val="left" w:pos="10080"/>
        </w:tabs>
        <w:overflowPunct/>
        <w:autoSpaceDE/>
        <w:autoSpaceDN/>
        <w:adjustRightInd/>
        <w:spacing w:line="240" w:lineRule="atLeast"/>
        <w:ind w:right="310"/>
        <w:rPr>
          <w:rFonts w:ascii="Arial" w:hAnsi="Arial" w:cs="Arial"/>
          <w:snapToGrid w:val="0"/>
          <w:sz w:val="22"/>
          <w:szCs w:val="22"/>
        </w:rPr>
      </w:pPr>
      <w:r w:rsidRPr="00240F28">
        <w:rPr>
          <w:rFonts w:ascii="Arial" w:hAnsi="Arial" w:cs="Arial"/>
          <w:snapToGrid w:val="0"/>
          <w:sz w:val="22"/>
          <w:szCs w:val="22"/>
        </w:rPr>
        <w:t xml:space="preserve">Decoration of inside of the home including the filling of small cracks in walls and ceilings.  </w:t>
      </w:r>
    </w:p>
    <w:p w14:paraId="5F63484B" w14:textId="77777777" w:rsidR="00966E88" w:rsidRPr="00240F28" w:rsidRDefault="00966E88" w:rsidP="00966E88">
      <w:pPr>
        <w:numPr>
          <w:ilvl w:val="0"/>
          <w:numId w:val="28"/>
        </w:numPr>
        <w:tabs>
          <w:tab w:val="left" w:pos="2268"/>
          <w:tab w:val="left" w:pos="3402"/>
          <w:tab w:val="left" w:pos="3600"/>
          <w:tab w:val="left" w:pos="4320"/>
          <w:tab w:val="left" w:pos="5040"/>
          <w:tab w:val="left" w:pos="5760"/>
          <w:tab w:val="left" w:pos="6480"/>
          <w:tab w:val="left" w:pos="7200"/>
          <w:tab w:val="left" w:pos="7920"/>
          <w:tab w:val="left" w:pos="8640"/>
          <w:tab w:val="left" w:pos="9360"/>
          <w:tab w:val="left" w:pos="10080"/>
        </w:tabs>
        <w:overflowPunct/>
        <w:autoSpaceDE/>
        <w:autoSpaceDN/>
        <w:adjustRightInd/>
        <w:spacing w:line="240" w:lineRule="atLeast"/>
        <w:ind w:right="310"/>
        <w:rPr>
          <w:rFonts w:ascii="Arial" w:hAnsi="Arial" w:cs="Arial"/>
          <w:snapToGrid w:val="0"/>
          <w:sz w:val="22"/>
          <w:szCs w:val="22"/>
        </w:rPr>
      </w:pPr>
      <w:r w:rsidRPr="00240F28">
        <w:rPr>
          <w:rFonts w:ascii="Arial" w:hAnsi="Arial" w:cs="Arial"/>
          <w:snapToGrid w:val="0"/>
          <w:sz w:val="22"/>
          <w:szCs w:val="22"/>
        </w:rPr>
        <w:t>Replacement of lost keys.</w:t>
      </w:r>
    </w:p>
    <w:p w14:paraId="7ED93D22" w14:textId="77777777" w:rsidR="00966E88" w:rsidRPr="00240F28" w:rsidRDefault="00966E88" w:rsidP="00966E88">
      <w:pPr>
        <w:numPr>
          <w:ilvl w:val="0"/>
          <w:numId w:val="28"/>
        </w:numPr>
        <w:tabs>
          <w:tab w:val="left" w:pos="2268"/>
          <w:tab w:val="left" w:pos="3402"/>
          <w:tab w:val="left" w:pos="3600"/>
          <w:tab w:val="left" w:pos="4320"/>
          <w:tab w:val="left" w:pos="5040"/>
          <w:tab w:val="left" w:pos="5760"/>
          <w:tab w:val="left" w:pos="6480"/>
          <w:tab w:val="left" w:pos="7200"/>
          <w:tab w:val="left" w:pos="7920"/>
          <w:tab w:val="left" w:pos="8640"/>
          <w:tab w:val="left" w:pos="9360"/>
          <w:tab w:val="left" w:pos="10080"/>
        </w:tabs>
        <w:overflowPunct/>
        <w:autoSpaceDE/>
        <w:autoSpaceDN/>
        <w:adjustRightInd/>
        <w:spacing w:line="240" w:lineRule="atLeast"/>
        <w:ind w:right="310"/>
        <w:rPr>
          <w:rFonts w:ascii="Arial" w:hAnsi="Arial" w:cs="Arial"/>
          <w:snapToGrid w:val="0"/>
          <w:sz w:val="22"/>
          <w:szCs w:val="22"/>
        </w:rPr>
      </w:pPr>
      <w:r w:rsidRPr="00240F28">
        <w:rPr>
          <w:rFonts w:ascii="Arial" w:hAnsi="Arial" w:cs="Arial"/>
          <w:snapToGrid w:val="0"/>
          <w:sz w:val="22"/>
          <w:szCs w:val="22"/>
        </w:rPr>
        <w:t>Changing locks and repairing associated damage after a person has locked themselves out.</w:t>
      </w:r>
    </w:p>
    <w:p w14:paraId="6F0B4406" w14:textId="77777777" w:rsidR="00966E88" w:rsidRPr="00240F28" w:rsidRDefault="00966E88" w:rsidP="00966E88">
      <w:pPr>
        <w:numPr>
          <w:ilvl w:val="0"/>
          <w:numId w:val="28"/>
        </w:numPr>
        <w:tabs>
          <w:tab w:val="left" w:pos="2268"/>
          <w:tab w:val="left" w:pos="3402"/>
          <w:tab w:val="left" w:pos="3600"/>
          <w:tab w:val="left" w:pos="4320"/>
          <w:tab w:val="left" w:pos="5040"/>
          <w:tab w:val="left" w:pos="5760"/>
          <w:tab w:val="left" w:pos="6480"/>
          <w:tab w:val="left" w:pos="7200"/>
          <w:tab w:val="left" w:pos="7920"/>
          <w:tab w:val="left" w:pos="8640"/>
          <w:tab w:val="left" w:pos="9360"/>
          <w:tab w:val="left" w:pos="10080"/>
        </w:tabs>
        <w:overflowPunct/>
        <w:autoSpaceDE/>
        <w:autoSpaceDN/>
        <w:adjustRightInd/>
        <w:spacing w:line="240" w:lineRule="atLeast"/>
        <w:ind w:right="310"/>
        <w:rPr>
          <w:rFonts w:ascii="Arial" w:hAnsi="Arial" w:cs="Arial"/>
          <w:snapToGrid w:val="0"/>
          <w:sz w:val="22"/>
          <w:szCs w:val="22"/>
        </w:rPr>
      </w:pPr>
      <w:r w:rsidRPr="00240F28">
        <w:rPr>
          <w:rFonts w:ascii="Arial" w:hAnsi="Arial" w:cs="Arial"/>
          <w:snapToGrid w:val="0"/>
          <w:sz w:val="22"/>
          <w:szCs w:val="22"/>
        </w:rPr>
        <w:t>Adjusting internal doors so they open and close over fitted carpets.</w:t>
      </w:r>
    </w:p>
    <w:p w14:paraId="1E3D91FE" w14:textId="77777777" w:rsidR="00966E88" w:rsidRPr="00240F28" w:rsidRDefault="00966E88" w:rsidP="00966E88">
      <w:pPr>
        <w:numPr>
          <w:ilvl w:val="0"/>
          <w:numId w:val="28"/>
        </w:numPr>
        <w:tabs>
          <w:tab w:val="left" w:pos="2268"/>
          <w:tab w:val="left" w:pos="3402"/>
          <w:tab w:val="left" w:pos="3600"/>
          <w:tab w:val="left" w:pos="4320"/>
          <w:tab w:val="left" w:pos="5040"/>
          <w:tab w:val="left" w:pos="5760"/>
          <w:tab w:val="left" w:pos="6480"/>
          <w:tab w:val="left" w:pos="7200"/>
          <w:tab w:val="left" w:pos="7920"/>
          <w:tab w:val="left" w:pos="8640"/>
          <w:tab w:val="left" w:pos="9360"/>
          <w:tab w:val="left" w:pos="10080"/>
        </w:tabs>
        <w:overflowPunct/>
        <w:autoSpaceDE/>
        <w:autoSpaceDN/>
        <w:adjustRightInd/>
        <w:spacing w:line="240" w:lineRule="atLeast"/>
        <w:ind w:right="310"/>
        <w:rPr>
          <w:rFonts w:ascii="Arial" w:hAnsi="Arial" w:cs="Arial"/>
          <w:snapToGrid w:val="0"/>
          <w:sz w:val="22"/>
          <w:szCs w:val="22"/>
        </w:rPr>
      </w:pPr>
      <w:r w:rsidRPr="00240F28">
        <w:rPr>
          <w:rFonts w:ascii="Arial" w:hAnsi="Arial" w:cs="Arial"/>
          <w:snapToGrid w:val="0"/>
          <w:sz w:val="22"/>
          <w:szCs w:val="22"/>
        </w:rPr>
        <w:t xml:space="preserve">Lifting and relaying of wooden or laminate floors or carpets </w:t>
      </w:r>
      <w:proofErr w:type="gramStart"/>
      <w:r w:rsidRPr="00240F28">
        <w:rPr>
          <w:rFonts w:ascii="Arial" w:hAnsi="Arial" w:cs="Arial"/>
          <w:snapToGrid w:val="0"/>
          <w:sz w:val="22"/>
          <w:szCs w:val="22"/>
        </w:rPr>
        <w:t>in order to</w:t>
      </w:r>
      <w:proofErr w:type="gramEnd"/>
      <w:r w:rsidRPr="00240F28">
        <w:rPr>
          <w:rFonts w:ascii="Arial" w:hAnsi="Arial" w:cs="Arial"/>
          <w:snapToGrid w:val="0"/>
          <w:sz w:val="22"/>
          <w:szCs w:val="22"/>
        </w:rPr>
        <w:t xml:space="preserve"> carry out repairs.  </w:t>
      </w:r>
    </w:p>
    <w:p w14:paraId="3B1681D5" w14:textId="77777777" w:rsidR="00966E88" w:rsidRPr="00240F28" w:rsidRDefault="00966E88" w:rsidP="00966E88">
      <w:pPr>
        <w:numPr>
          <w:ilvl w:val="0"/>
          <w:numId w:val="28"/>
        </w:numPr>
        <w:tabs>
          <w:tab w:val="left" w:pos="2268"/>
          <w:tab w:val="left" w:pos="3402"/>
          <w:tab w:val="left" w:pos="3600"/>
          <w:tab w:val="left" w:pos="4320"/>
          <w:tab w:val="left" w:pos="5040"/>
          <w:tab w:val="left" w:pos="5760"/>
          <w:tab w:val="left" w:pos="6480"/>
          <w:tab w:val="left" w:pos="7200"/>
          <w:tab w:val="left" w:pos="7920"/>
          <w:tab w:val="left" w:pos="8640"/>
          <w:tab w:val="left" w:pos="9360"/>
          <w:tab w:val="left" w:pos="10080"/>
        </w:tabs>
        <w:overflowPunct/>
        <w:autoSpaceDE/>
        <w:autoSpaceDN/>
        <w:adjustRightInd/>
        <w:spacing w:line="240" w:lineRule="atLeast"/>
        <w:ind w:right="310"/>
        <w:rPr>
          <w:rFonts w:ascii="Arial" w:hAnsi="Arial" w:cs="Arial"/>
          <w:snapToGrid w:val="0"/>
          <w:sz w:val="22"/>
          <w:szCs w:val="22"/>
        </w:rPr>
      </w:pPr>
      <w:r w:rsidRPr="00240F28">
        <w:rPr>
          <w:rFonts w:ascii="Arial" w:hAnsi="Arial" w:cs="Arial"/>
          <w:snapToGrid w:val="0"/>
          <w:sz w:val="22"/>
          <w:szCs w:val="22"/>
        </w:rPr>
        <w:t xml:space="preserve">Unblocking sinks, </w:t>
      </w:r>
      <w:proofErr w:type="gramStart"/>
      <w:r w:rsidRPr="00240F28">
        <w:rPr>
          <w:rFonts w:ascii="Arial" w:hAnsi="Arial" w:cs="Arial"/>
          <w:snapToGrid w:val="0"/>
          <w:sz w:val="22"/>
          <w:szCs w:val="22"/>
        </w:rPr>
        <w:t>basins</w:t>
      </w:r>
      <w:proofErr w:type="gramEnd"/>
      <w:r w:rsidRPr="00240F28">
        <w:rPr>
          <w:rFonts w:ascii="Arial" w:hAnsi="Arial" w:cs="Arial"/>
          <w:snapToGrid w:val="0"/>
          <w:sz w:val="22"/>
          <w:szCs w:val="22"/>
        </w:rPr>
        <w:t xml:space="preserve"> and baths.</w:t>
      </w:r>
    </w:p>
    <w:p w14:paraId="697FA9EF" w14:textId="77777777" w:rsidR="00966E88" w:rsidRPr="00240F28" w:rsidRDefault="00966E88" w:rsidP="00966E88">
      <w:pPr>
        <w:numPr>
          <w:ilvl w:val="0"/>
          <w:numId w:val="28"/>
        </w:numPr>
        <w:tabs>
          <w:tab w:val="left" w:pos="2268"/>
          <w:tab w:val="left" w:pos="3402"/>
          <w:tab w:val="left" w:pos="3600"/>
          <w:tab w:val="left" w:pos="4320"/>
          <w:tab w:val="left" w:pos="5040"/>
          <w:tab w:val="left" w:pos="5760"/>
          <w:tab w:val="left" w:pos="6480"/>
          <w:tab w:val="left" w:pos="7200"/>
          <w:tab w:val="left" w:pos="7920"/>
          <w:tab w:val="left" w:pos="8640"/>
          <w:tab w:val="left" w:pos="9360"/>
          <w:tab w:val="left" w:pos="10080"/>
        </w:tabs>
        <w:overflowPunct/>
        <w:autoSpaceDE/>
        <w:autoSpaceDN/>
        <w:adjustRightInd/>
        <w:spacing w:line="240" w:lineRule="atLeast"/>
        <w:ind w:right="310"/>
        <w:rPr>
          <w:rFonts w:ascii="Arial" w:hAnsi="Arial" w:cs="Arial"/>
          <w:snapToGrid w:val="0"/>
          <w:sz w:val="22"/>
          <w:szCs w:val="22"/>
        </w:rPr>
      </w:pPr>
      <w:r w:rsidRPr="00240F28">
        <w:rPr>
          <w:rFonts w:ascii="Arial" w:hAnsi="Arial" w:cs="Arial"/>
          <w:snapToGrid w:val="0"/>
          <w:sz w:val="22"/>
          <w:szCs w:val="22"/>
        </w:rPr>
        <w:t>Replacing door handles, latches, letter boxes and door knockers.</w:t>
      </w:r>
    </w:p>
    <w:p w14:paraId="61A722B1" w14:textId="15FEE34C" w:rsidR="00966E88" w:rsidRPr="00240F28" w:rsidRDefault="00966E88" w:rsidP="00966E88">
      <w:pPr>
        <w:numPr>
          <w:ilvl w:val="0"/>
          <w:numId w:val="28"/>
        </w:numPr>
        <w:tabs>
          <w:tab w:val="left" w:pos="2268"/>
          <w:tab w:val="left" w:pos="3402"/>
          <w:tab w:val="left" w:pos="3600"/>
          <w:tab w:val="left" w:pos="4320"/>
          <w:tab w:val="left" w:pos="5040"/>
          <w:tab w:val="left" w:pos="5760"/>
          <w:tab w:val="left" w:pos="6480"/>
          <w:tab w:val="left" w:pos="7200"/>
          <w:tab w:val="left" w:pos="7920"/>
          <w:tab w:val="left" w:pos="8640"/>
          <w:tab w:val="left" w:pos="9360"/>
          <w:tab w:val="left" w:pos="10080"/>
        </w:tabs>
        <w:overflowPunct/>
        <w:autoSpaceDE/>
        <w:autoSpaceDN/>
        <w:adjustRightInd/>
        <w:spacing w:line="240" w:lineRule="atLeast"/>
        <w:ind w:right="310"/>
        <w:rPr>
          <w:rFonts w:ascii="Arial" w:hAnsi="Arial" w:cs="Arial"/>
          <w:b/>
          <w:sz w:val="22"/>
          <w:szCs w:val="22"/>
        </w:rPr>
      </w:pPr>
      <w:r w:rsidRPr="00240F28">
        <w:rPr>
          <w:rFonts w:ascii="Arial" w:hAnsi="Arial" w:cs="Arial"/>
          <w:snapToGrid w:val="0"/>
          <w:sz w:val="22"/>
          <w:szCs w:val="22"/>
        </w:rPr>
        <w:t xml:space="preserve">Repair of damage caused by a </w:t>
      </w:r>
      <w:r w:rsidR="0034572F">
        <w:rPr>
          <w:rFonts w:ascii="Arial" w:hAnsi="Arial" w:cs="Arial"/>
          <w:snapToGrid w:val="0"/>
          <w:sz w:val="22"/>
          <w:szCs w:val="22"/>
        </w:rPr>
        <w:t>tenant</w:t>
      </w:r>
      <w:r w:rsidRPr="00240F28">
        <w:rPr>
          <w:rFonts w:ascii="Arial" w:hAnsi="Arial" w:cs="Arial"/>
          <w:snapToGrid w:val="0"/>
          <w:sz w:val="22"/>
          <w:szCs w:val="22"/>
        </w:rPr>
        <w:t xml:space="preserve">, family member or guest.  </w:t>
      </w:r>
    </w:p>
    <w:p w14:paraId="63EADD94" w14:textId="77777777" w:rsidR="00966E88" w:rsidRPr="00240F28" w:rsidRDefault="00966E88" w:rsidP="00966E88">
      <w:pPr>
        <w:numPr>
          <w:ilvl w:val="0"/>
          <w:numId w:val="28"/>
        </w:numPr>
        <w:tabs>
          <w:tab w:val="left" w:pos="2268"/>
          <w:tab w:val="left" w:pos="3402"/>
          <w:tab w:val="left" w:pos="3600"/>
          <w:tab w:val="left" w:pos="4320"/>
          <w:tab w:val="left" w:pos="5040"/>
          <w:tab w:val="left" w:pos="5760"/>
          <w:tab w:val="left" w:pos="6480"/>
          <w:tab w:val="left" w:pos="7200"/>
          <w:tab w:val="left" w:pos="7920"/>
          <w:tab w:val="left" w:pos="8640"/>
          <w:tab w:val="left" w:pos="9360"/>
          <w:tab w:val="left" w:pos="10080"/>
        </w:tabs>
        <w:overflowPunct/>
        <w:autoSpaceDE/>
        <w:autoSpaceDN/>
        <w:adjustRightInd/>
        <w:spacing w:line="240" w:lineRule="atLeast"/>
        <w:ind w:right="310"/>
        <w:rPr>
          <w:rFonts w:ascii="Arial" w:hAnsi="Arial" w:cs="Arial"/>
          <w:b/>
          <w:sz w:val="22"/>
          <w:szCs w:val="22"/>
        </w:rPr>
      </w:pPr>
      <w:r w:rsidRPr="00240F28">
        <w:rPr>
          <w:rFonts w:ascii="Arial" w:hAnsi="Arial" w:cs="Arial"/>
          <w:sz w:val="22"/>
          <w:szCs w:val="22"/>
        </w:rPr>
        <w:t xml:space="preserve">Excessive and incorrect use of the emergency service, amounting to abuse.   </w:t>
      </w:r>
    </w:p>
    <w:p w14:paraId="56A86A1C" w14:textId="77777777" w:rsidR="00966E88" w:rsidRPr="00240F28" w:rsidRDefault="00966E88" w:rsidP="00966E88">
      <w:pPr>
        <w:rPr>
          <w:rFonts w:ascii="Arial" w:hAnsi="Arial" w:cs="Arial"/>
          <w:sz w:val="22"/>
          <w:szCs w:val="22"/>
        </w:rPr>
      </w:pPr>
    </w:p>
    <w:p w14:paraId="6982ED6C" w14:textId="77777777" w:rsidR="00966E88" w:rsidRPr="00240F28" w:rsidRDefault="00966E88" w:rsidP="00966E88">
      <w:pPr>
        <w:rPr>
          <w:rFonts w:ascii="Arial" w:hAnsi="Arial" w:cs="Arial"/>
          <w:sz w:val="22"/>
          <w:szCs w:val="22"/>
        </w:rPr>
      </w:pPr>
      <w:r w:rsidRPr="00240F28">
        <w:rPr>
          <w:rFonts w:ascii="Arial" w:hAnsi="Arial" w:cs="Arial"/>
          <w:sz w:val="22"/>
          <w:szCs w:val="22"/>
        </w:rPr>
        <w:t xml:space="preserve">Circumstances in which works give rise to a recharge also </w:t>
      </w:r>
      <w:proofErr w:type="gramStart"/>
      <w:r w:rsidRPr="00240F28">
        <w:rPr>
          <w:rFonts w:ascii="Arial" w:hAnsi="Arial" w:cs="Arial"/>
          <w:sz w:val="22"/>
          <w:szCs w:val="22"/>
        </w:rPr>
        <w:t>include;</w:t>
      </w:r>
      <w:proofErr w:type="gramEnd"/>
      <w:r w:rsidRPr="00240F28">
        <w:rPr>
          <w:rFonts w:ascii="Arial" w:hAnsi="Arial" w:cs="Arial"/>
          <w:sz w:val="22"/>
          <w:szCs w:val="22"/>
        </w:rPr>
        <w:br/>
      </w:r>
    </w:p>
    <w:p w14:paraId="5EDB2E36" w14:textId="2CE1E841" w:rsidR="00966E88" w:rsidRPr="00240F28" w:rsidRDefault="00966E88" w:rsidP="00966E88">
      <w:pPr>
        <w:numPr>
          <w:ilvl w:val="0"/>
          <w:numId w:val="29"/>
        </w:numPr>
        <w:overflowPunct/>
        <w:autoSpaceDE/>
        <w:autoSpaceDN/>
        <w:adjustRightInd/>
        <w:rPr>
          <w:rFonts w:ascii="Arial" w:hAnsi="Arial" w:cs="Arial"/>
          <w:sz w:val="22"/>
          <w:szCs w:val="22"/>
        </w:rPr>
      </w:pPr>
      <w:r w:rsidRPr="00240F28">
        <w:rPr>
          <w:rFonts w:ascii="Arial" w:hAnsi="Arial" w:cs="Arial"/>
          <w:sz w:val="22"/>
          <w:szCs w:val="22"/>
        </w:rPr>
        <w:t xml:space="preserve">Where the health and safety of </w:t>
      </w:r>
      <w:r w:rsidR="0034572F">
        <w:rPr>
          <w:rFonts w:ascii="Arial" w:hAnsi="Arial" w:cs="Arial"/>
          <w:sz w:val="22"/>
          <w:szCs w:val="22"/>
        </w:rPr>
        <w:t>tenants</w:t>
      </w:r>
      <w:r w:rsidRPr="00240F28">
        <w:rPr>
          <w:rFonts w:ascii="Arial" w:hAnsi="Arial" w:cs="Arial"/>
          <w:sz w:val="22"/>
          <w:szCs w:val="22"/>
        </w:rPr>
        <w:t xml:space="preserve"> or others is at risk. </w:t>
      </w:r>
    </w:p>
    <w:p w14:paraId="1988AFA0" w14:textId="77777777" w:rsidR="00966E88" w:rsidRPr="00240F28" w:rsidRDefault="00966E88" w:rsidP="00966E88">
      <w:pPr>
        <w:numPr>
          <w:ilvl w:val="0"/>
          <w:numId w:val="29"/>
        </w:numPr>
        <w:overflowPunct/>
        <w:autoSpaceDE/>
        <w:autoSpaceDN/>
        <w:adjustRightInd/>
        <w:rPr>
          <w:rFonts w:ascii="Arial" w:hAnsi="Arial" w:cs="Arial"/>
          <w:sz w:val="22"/>
          <w:szCs w:val="22"/>
        </w:rPr>
      </w:pPr>
      <w:r w:rsidRPr="00240F28">
        <w:rPr>
          <w:rFonts w:ascii="Arial" w:hAnsi="Arial" w:cs="Arial"/>
          <w:sz w:val="22"/>
          <w:szCs w:val="22"/>
        </w:rPr>
        <w:t xml:space="preserve">A property has been vacated and left in poor </w:t>
      </w:r>
      <w:proofErr w:type="gramStart"/>
      <w:r w:rsidRPr="00240F28">
        <w:rPr>
          <w:rFonts w:ascii="Arial" w:hAnsi="Arial" w:cs="Arial"/>
          <w:sz w:val="22"/>
          <w:szCs w:val="22"/>
        </w:rPr>
        <w:t>condition</w:t>
      </w:r>
      <w:proofErr w:type="gramEnd"/>
    </w:p>
    <w:p w14:paraId="2BC65715" w14:textId="567BAD75" w:rsidR="00966E88" w:rsidRPr="00240F28" w:rsidRDefault="00966E88" w:rsidP="00966E88">
      <w:pPr>
        <w:numPr>
          <w:ilvl w:val="0"/>
          <w:numId w:val="29"/>
        </w:numPr>
        <w:overflowPunct/>
        <w:autoSpaceDE/>
        <w:autoSpaceDN/>
        <w:adjustRightInd/>
        <w:rPr>
          <w:rFonts w:ascii="Arial" w:hAnsi="Arial" w:cs="Arial"/>
          <w:sz w:val="22"/>
          <w:szCs w:val="22"/>
        </w:rPr>
      </w:pPr>
      <w:r w:rsidRPr="00240F28">
        <w:rPr>
          <w:rFonts w:ascii="Arial" w:hAnsi="Arial" w:cs="Arial"/>
          <w:sz w:val="22"/>
          <w:szCs w:val="22"/>
        </w:rPr>
        <w:t xml:space="preserve">The Landlord’s fixtures and fittings in a property have been changed or modified by the </w:t>
      </w:r>
      <w:r w:rsidR="0034572F">
        <w:rPr>
          <w:rFonts w:ascii="Arial" w:hAnsi="Arial" w:cs="Arial"/>
          <w:sz w:val="22"/>
          <w:szCs w:val="22"/>
        </w:rPr>
        <w:t>tenant</w:t>
      </w:r>
      <w:r w:rsidRPr="00240F28">
        <w:rPr>
          <w:rFonts w:ascii="Arial" w:hAnsi="Arial" w:cs="Arial"/>
          <w:sz w:val="22"/>
          <w:szCs w:val="22"/>
        </w:rPr>
        <w:t xml:space="preserve"> and costs are incurred to remove and restore the original fittings. </w:t>
      </w:r>
    </w:p>
    <w:p w14:paraId="73077ED1" w14:textId="77777777" w:rsidR="00966E88" w:rsidRPr="00240F28" w:rsidRDefault="00966E88" w:rsidP="00966E88">
      <w:pPr>
        <w:numPr>
          <w:ilvl w:val="0"/>
          <w:numId w:val="29"/>
        </w:numPr>
        <w:overflowPunct/>
        <w:autoSpaceDE/>
        <w:autoSpaceDN/>
        <w:adjustRightInd/>
        <w:rPr>
          <w:rFonts w:ascii="Arial" w:hAnsi="Arial" w:cs="Arial"/>
          <w:sz w:val="22"/>
          <w:szCs w:val="22"/>
        </w:rPr>
      </w:pPr>
      <w:r w:rsidRPr="00240F28">
        <w:rPr>
          <w:rFonts w:ascii="Arial" w:hAnsi="Arial" w:cs="Arial"/>
          <w:sz w:val="22"/>
          <w:szCs w:val="22"/>
        </w:rPr>
        <w:t>Situations where the repair is necessary to avoid further damage to the property or other properties.</w:t>
      </w:r>
    </w:p>
    <w:p w14:paraId="53156232" w14:textId="77777777" w:rsidR="008E5BF1" w:rsidRPr="001430AB" w:rsidRDefault="008E5BF1" w:rsidP="00582FC3">
      <w:pPr>
        <w:rPr>
          <w:rFonts w:ascii="Arial" w:hAnsi="Arial" w:cs="Arial"/>
          <w:b/>
          <w:sz w:val="22"/>
          <w:szCs w:val="22"/>
        </w:rPr>
      </w:pPr>
    </w:p>
    <w:p w14:paraId="4748FEA7" w14:textId="77777777" w:rsidR="001430AB" w:rsidRPr="001430AB" w:rsidRDefault="001430AB" w:rsidP="00582FC3">
      <w:pPr>
        <w:rPr>
          <w:rFonts w:ascii="Arial" w:hAnsi="Arial" w:cs="Arial"/>
          <w:b/>
          <w:sz w:val="22"/>
          <w:szCs w:val="22"/>
        </w:rPr>
      </w:pPr>
    </w:p>
    <w:p w14:paraId="3B41CAF7" w14:textId="23BF2668" w:rsidR="001430AB" w:rsidRPr="00240F28" w:rsidRDefault="001430AB" w:rsidP="00582FC3">
      <w:pPr>
        <w:rPr>
          <w:rFonts w:ascii="Arial" w:hAnsi="Arial" w:cs="Arial"/>
          <w:sz w:val="22"/>
          <w:szCs w:val="22"/>
        </w:rPr>
      </w:pPr>
      <w:r w:rsidRPr="00240F28">
        <w:rPr>
          <w:rFonts w:ascii="Arial" w:hAnsi="Arial" w:cs="Arial"/>
          <w:sz w:val="22"/>
          <w:szCs w:val="22"/>
        </w:rPr>
        <w:t>S</w:t>
      </w:r>
      <w:r w:rsidR="00B62DCA" w:rsidRPr="00240F28">
        <w:rPr>
          <w:rFonts w:ascii="Arial" w:hAnsi="Arial" w:cs="Arial"/>
          <w:sz w:val="22"/>
          <w:szCs w:val="22"/>
        </w:rPr>
        <w:t>t</w:t>
      </w:r>
      <w:r w:rsidRPr="00240F28">
        <w:rPr>
          <w:rFonts w:ascii="Arial" w:hAnsi="Arial" w:cs="Arial"/>
          <w:sz w:val="22"/>
          <w:szCs w:val="22"/>
        </w:rPr>
        <w:t xml:space="preserve"> Basils will apply recharges to </w:t>
      </w:r>
      <w:r w:rsidR="0034572F">
        <w:rPr>
          <w:rFonts w:ascii="Arial" w:hAnsi="Arial" w:cs="Arial"/>
          <w:sz w:val="22"/>
          <w:szCs w:val="22"/>
        </w:rPr>
        <w:t>tenant</w:t>
      </w:r>
      <w:r w:rsidRPr="00240F28">
        <w:rPr>
          <w:rFonts w:ascii="Arial" w:hAnsi="Arial" w:cs="Arial"/>
          <w:sz w:val="22"/>
          <w:szCs w:val="22"/>
        </w:rPr>
        <w:t xml:space="preserve">s for damage caused by themselves, members of their household, or visitors to their property in the following </w:t>
      </w:r>
      <w:proofErr w:type="gramStart"/>
      <w:r w:rsidRPr="00240F28">
        <w:rPr>
          <w:rFonts w:ascii="Arial" w:hAnsi="Arial" w:cs="Arial"/>
          <w:sz w:val="22"/>
          <w:szCs w:val="22"/>
        </w:rPr>
        <w:t>circumstances;</w:t>
      </w:r>
      <w:proofErr w:type="gramEnd"/>
      <w:r w:rsidRPr="00240F28">
        <w:rPr>
          <w:rFonts w:ascii="Arial" w:hAnsi="Arial" w:cs="Arial"/>
          <w:sz w:val="22"/>
          <w:szCs w:val="22"/>
        </w:rPr>
        <w:t xml:space="preserve"> </w:t>
      </w:r>
    </w:p>
    <w:p w14:paraId="58B94BE8" w14:textId="02D72EEB" w:rsidR="001430AB" w:rsidRPr="00240F28" w:rsidRDefault="001430AB" w:rsidP="00590DAA">
      <w:pPr>
        <w:pStyle w:val="ListParagraph"/>
        <w:numPr>
          <w:ilvl w:val="0"/>
          <w:numId w:val="30"/>
        </w:numPr>
        <w:rPr>
          <w:rFonts w:ascii="Arial" w:hAnsi="Arial" w:cs="Arial"/>
          <w:sz w:val="22"/>
          <w:szCs w:val="22"/>
        </w:rPr>
      </w:pPr>
      <w:r w:rsidRPr="00240F28">
        <w:rPr>
          <w:rFonts w:ascii="Arial" w:hAnsi="Arial" w:cs="Arial"/>
          <w:sz w:val="22"/>
          <w:szCs w:val="22"/>
        </w:rPr>
        <w:t xml:space="preserve">Where there is deliberate, </w:t>
      </w:r>
      <w:proofErr w:type="gramStart"/>
      <w:r w:rsidRPr="00240F28">
        <w:rPr>
          <w:rFonts w:ascii="Arial" w:hAnsi="Arial" w:cs="Arial"/>
          <w:sz w:val="22"/>
          <w:szCs w:val="22"/>
        </w:rPr>
        <w:t>negligent</w:t>
      </w:r>
      <w:proofErr w:type="gramEnd"/>
      <w:r w:rsidRPr="00240F28">
        <w:rPr>
          <w:rFonts w:ascii="Arial" w:hAnsi="Arial" w:cs="Arial"/>
          <w:sz w:val="22"/>
          <w:szCs w:val="22"/>
        </w:rPr>
        <w:t xml:space="preserve"> or accidental damage caused to S</w:t>
      </w:r>
      <w:r w:rsidR="00B62DCA" w:rsidRPr="00240F28">
        <w:rPr>
          <w:rFonts w:ascii="Arial" w:hAnsi="Arial" w:cs="Arial"/>
          <w:sz w:val="22"/>
          <w:szCs w:val="22"/>
        </w:rPr>
        <w:t>t</w:t>
      </w:r>
      <w:r w:rsidRPr="00240F28">
        <w:rPr>
          <w:rFonts w:ascii="Arial" w:hAnsi="Arial" w:cs="Arial"/>
          <w:sz w:val="22"/>
          <w:szCs w:val="22"/>
        </w:rPr>
        <w:t xml:space="preserve"> Basils fixtures and fittings in its properties, communal areas and land where it has a management </w:t>
      </w:r>
      <w:r w:rsidR="0017196D" w:rsidRPr="00240F28">
        <w:rPr>
          <w:rFonts w:ascii="Arial" w:hAnsi="Arial" w:cs="Arial"/>
          <w:sz w:val="22"/>
          <w:szCs w:val="22"/>
        </w:rPr>
        <w:t>responsibility.</w:t>
      </w:r>
      <w:r w:rsidRPr="00240F28">
        <w:rPr>
          <w:rFonts w:ascii="Arial" w:hAnsi="Arial" w:cs="Arial"/>
          <w:sz w:val="22"/>
          <w:szCs w:val="22"/>
        </w:rPr>
        <w:t xml:space="preserve"> </w:t>
      </w:r>
    </w:p>
    <w:p w14:paraId="6ABB3128" w14:textId="4DCF3C71" w:rsidR="00590DAA" w:rsidRPr="00240F28" w:rsidRDefault="001430AB" w:rsidP="00590DAA">
      <w:pPr>
        <w:pStyle w:val="ListParagraph"/>
        <w:numPr>
          <w:ilvl w:val="0"/>
          <w:numId w:val="30"/>
        </w:numPr>
        <w:rPr>
          <w:rFonts w:ascii="Arial" w:hAnsi="Arial" w:cs="Arial"/>
          <w:sz w:val="22"/>
          <w:szCs w:val="22"/>
        </w:rPr>
      </w:pPr>
      <w:r w:rsidRPr="00240F28">
        <w:rPr>
          <w:rFonts w:ascii="Arial" w:hAnsi="Arial" w:cs="Arial"/>
          <w:sz w:val="22"/>
          <w:szCs w:val="22"/>
        </w:rPr>
        <w:t>Where S</w:t>
      </w:r>
      <w:r w:rsidR="00B62DCA" w:rsidRPr="00240F28">
        <w:rPr>
          <w:rFonts w:ascii="Arial" w:hAnsi="Arial" w:cs="Arial"/>
          <w:sz w:val="22"/>
          <w:szCs w:val="22"/>
        </w:rPr>
        <w:t>t</w:t>
      </w:r>
      <w:r w:rsidRPr="00240F28">
        <w:rPr>
          <w:rFonts w:ascii="Arial" w:hAnsi="Arial" w:cs="Arial"/>
          <w:sz w:val="22"/>
          <w:szCs w:val="22"/>
        </w:rPr>
        <w:t xml:space="preserve"> Basils incurs costs for clearing and ensuring proper functioning of all aspects of drainage that are associated with the property, if this is found to be the cause of misuse or neglect Where S</w:t>
      </w:r>
      <w:r w:rsidR="00B62DCA" w:rsidRPr="00240F28">
        <w:rPr>
          <w:rFonts w:ascii="Arial" w:hAnsi="Arial" w:cs="Arial"/>
          <w:sz w:val="22"/>
          <w:szCs w:val="22"/>
        </w:rPr>
        <w:t>t</w:t>
      </w:r>
      <w:r w:rsidRPr="00240F28">
        <w:rPr>
          <w:rFonts w:ascii="Arial" w:hAnsi="Arial" w:cs="Arial"/>
          <w:sz w:val="22"/>
          <w:szCs w:val="22"/>
        </w:rPr>
        <w:t xml:space="preserve"> B</w:t>
      </w:r>
      <w:r w:rsidR="00590DAA" w:rsidRPr="00240F28">
        <w:rPr>
          <w:rFonts w:ascii="Arial" w:hAnsi="Arial" w:cs="Arial"/>
          <w:sz w:val="22"/>
          <w:szCs w:val="22"/>
        </w:rPr>
        <w:t>asils</w:t>
      </w:r>
      <w:r w:rsidRPr="00240F28">
        <w:rPr>
          <w:rFonts w:ascii="Arial" w:hAnsi="Arial" w:cs="Arial"/>
          <w:sz w:val="22"/>
          <w:szCs w:val="22"/>
        </w:rPr>
        <w:t xml:space="preserve"> incurs costs for replacing damaged or stolen furniture which forms part of a furnished tenancy package, or in communal parts of </w:t>
      </w:r>
      <w:proofErr w:type="gramStart"/>
      <w:r w:rsidRPr="00240F28">
        <w:rPr>
          <w:rFonts w:ascii="Arial" w:hAnsi="Arial" w:cs="Arial"/>
          <w:sz w:val="22"/>
          <w:szCs w:val="22"/>
        </w:rPr>
        <w:t>buildings</w:t>
      </w:r>
      <w:proofErr w:type="gramEnd"/>
      <w:r w:rsidRPr="00240F28">
        <w:rPr>
          <w:rFonts w:ascii="Arial" w:hAnsi="Arial" w:cs="Arial"/>
          <w:sz w:val="22"/>
          <w:szCs w:val="22"/>
        </w:rPr>
        <w:t xml:space="preserve"> </w:t>
      </w:r>
    </w:p>
    <w:p w14:paraId="51E9BCF8" w14:textId="708A1536" w:rsidR="00590DAA" w:rsidRPr="00240F28" w:rsidRDefault="001430AB" w:rsidP="00590DAA">
      <w:pPr>
        <w:pStyle w:val="ListParagraph"/>
        <w:numPr>
          <w:ilvl w:val="0"/>
          <w:numId w:val="30"/>
        </w:numPr>
        <w:rPr>
          <w:rFonts w:ascii="Arial" w:hAnsi="Arial" w:cs="Arial"/>
          <w:sz w:val="22"/>
          <w:szCs w:val="22"/>
        </w:rPr>
      </w:pPr>
      <w:r w:rsidRPr="00240F28">
        <w:rPr>
          <w:rFonts w:ascii="Arial" w:hAnsi="Arial" w:cs="Arial"/>
          <w:sz w:val="22"/>
          <w:szCs w:val="22"/>
        </w:rPr>
        <w:t>Where S</w:t>
      </w:r>
      <w:r w:rsidR="00B62DCA" w:rsidRPr="00240F28">
        <w:rPr>
          <w:rFonts w:ascii="Arial" w:hAnsi="Arial" w:cs="Arial"/>
          <w:sz w:val="22"/>
          <w:szCs w:val="22"/>
        </w:rPr>
        <w:t>t</w:t>
      </w:r>
      <w:r w:rsidRPr="00240F28">
        <w:rPr>
          <w:rFonts w:ascii="Arial" w:hAnsi="Arial" w:cs="Arial"/>
          <w:sz w:val="22"/>
          <w:szCs w:val="22"/>
        </w:rPr>
        <w:t xml:space="preserve"> B</w:t>
      </w:r>
      <w:r w:rsidR="00590DAA" w:rsidRPr="00240F28">
        <w:rPr>
          <w:rFonts w:ascii="Arial" w:hAnsi="Arial" w:cs="Arial"/>
          <w:sz w:val="22"/>
          <w:szCs w:val="22"/>
        </w:rPr>
        <w:t>asils</w:t>
      </w:r>
      <w:r w:rsidRPr="00240F28">
        <w:rPr>
          <w:rFonts w:ascii="Arial" w:hAnsi="Arial" w:cs="Arial"/>
          <w:sz w:val="22"/>
          <w:szCs w:val="22"/>
        </w:rPr>
        <w:t xml:space="preserve"> incurs costs for removing and storing items left at properties, surrounding grounds and </w:t>
      </w:r>
      <w:r w:rsidR="00E532B7" w:rsidRPr="00240F28">
        <w:rPr>
          <w:rFonts w:ascii="Arial" w:hAnsi="Arial" w:cs="Arial"/>
          <w:sz w:val="22"/>
          <w:szCs w:val="22"/>
        </w:rPr>
        <w:t>outbuildings</w:t>
      </w:r>
      <w:r w:rsidRPr="00240F28">
        <w:rPr>
          <w:rFonts w:ascii="Arial" w:hAnsi="Arial" w:cs="Arial"/>
          <w:sz w:val="22"/>
          <w:szCs w:val="22"/>
        </w:rPr>
        <w:t xml:space="preserve"> after the tenancy is </w:t>
      </w:r>
      <w:proofErr w:type="gramStart"/>
      <w:r w:rsidRPr="00240F28">
        <w:rPr>
          <w:rFonts w:ascii="Arial" w:hAnsi="Arial" w:cs="Arial"/>
          <w:sz w:val="22"/>
          <w:szCs w:val="22"/>
        </w:rPr>
        <w:t>terminated</w:t>
      </w:r>
      <w:proofErr w:type="gramEnd"/>
      <w:r w:rsidRPr="00240F28">
        <w:rPr>
          <w:rFonts w:ascii="Arial" w:hAnsi="Arial" w:cs="Arial"/>
          <w:sz w:val="22"/>
          <w:szCs w:val="22"/>
        </w:rPr>
        <w:t xml:space="preserve"> </w:t>
      </w:r>
    </w:p>
    <w:p w14:paraId="0D0D1647" w14:textId="0B67D67F" w:rsidR="00590DAA" w:rsidRPr="00240F28" w:rsidRDefault="001430AB" w:rsidP="00590DAA">
      <w:pPr>
        <w:pStyle w:val="ListParagraph"/>
        <w:numPr>
          <w:ilvl w:val="0"/>
          <w:numId w:val="30"/>
        </w:numPr>
        <w:rPr>
          <w:rFonts w:ascii="Arial" w:hAnsi="Arial" w:cs="Arial"/>
          <w:sz w:val="22"/>
          <w:szCs w:val="22"/>
        </w:rPr>
      </w:pPr>
      <w:r w:rsidRPr="00240F28">
        <w:rPr>
          <w:rFonts w:ascii="Arial" w:hAnsi="Arial" w:cs="Arial"/>
          <w:sz w:val="22"/>
          <w:szCs w:val="22"/>
        </w:rPr>
        <w:t>Where S</w:t>
      </w:r>
      <w:r w:rsidR="00B62DCA" w:rsidRPr="00240F28">
        <w:rPr>
          <w:rFonts w:ascii="Arial" w:hAnsi="Arial" w:cs="Arial"/>
          <w:sz w:val="22"/>
          <w:szCs w:val="22"/>
        </w:rPr>
        <w:t>t</w:t>
      </w:r>
      <w:r w:rsidRPr="00240F28">
        <w:rPr>
          <w:rFonts w:ascii="Arial" w:hAnsi="Arial" w:cs="Arial"/>
          <w:sz w:val="22"/>
          <w:szCs w:val="22"/>
        </w:rPr>
        <w:t xml:space="preserve"> B</w:t>
      </w:r>
      <w:r w:rsidR="00590DAA" w:rsidRPr="00240F28">
        <w:rPr>
          <w:rFonts w:ascii="Arial" w:hAnsi="Arial" w:cs="Arial"/>
          <w:sz w:val="22"/>
          <w:szCs w:val="22"/>
        </w:rPr>
        <w:t>asils</w:t>
      </w:r>
      <w:r w:rsidRPr="00240F28">
        <w:rPr>
          <w:rFonts w:ascii="Arial" w:hAnsi="Arial" w:cs="Arial"/>
          <w:sz w:val="22"/>
          <w:szCs w:val="22"/>
        </w:rPr>
        <w:t xml:space="preserve"> incurs costs for removing and disposing of items left at properties, surrounding grounds and outbuildings where this causes a negative impact to the environmental appearance and/or there is a threat to health and </w:t>
      </w:r>
      <w:r w:rsidR="00E532B7" w:rsidRPr="00240F28">
        <w:rPr>
          <w:rFonts w:ascii="Arial" w:hAnsi="Arial" w:cs="Arial"/>
          <w:sz w:val="22"/>
          <w:szCs w:val="22"/>
        </w:rPr>
        <w:t>safety (</w:t>
      </w:r>
      <w:r w:rsidRPr="00240F28">
        <w:rPr>
          <w:rFonts w:ascii="Arial" w:hAnsi="Arial" w:cs="Arial"/>
          <w:sz w:val="22"/>
          <w:szCs w:val="22"/>
        </w:rPr>
        <w:t xml:space="preserve">including actions to tackle infestation) </w:t>
      </w:r>
    </w:p>
    <w:p w14:paraId="39E3A20D" w14:textId="1BBA9F30" w:rsidR="00590DAA" w:rsidRPr="00240F28" w:rsidRDefault="001430AB" w:rsidP="00590DAA">
      <w:pPr>
        <w:pStyle w:val="ListParagraph"/>
        <w:numPr>
          <w:ilvl w:val="0"/>
          <w:numId w:val="30"/>
        </w:numPr>
        <w:rPr>
          <w:rFonts w:ascii="Arial" w:hAnsi="Arial" w:cs="Arial"/>
          <w:sz w:val="22"/>
          <w:szCs w:val="22"/>
        </w:rPr>
      </w:pPr>
      <w:r w:rsidRPr="00240F28">
        <w:rPr>
          <w:rFonts w:ascii="Arial" w:hAnsi="Arial" w:cs="Arial"/>
          <w:sz w:val="22"/>
          <w:szCs w:val="22"/>
        </w:rPr>
        <w:t>Where S</w:t>
      </w:r>
      <w:r w:rsidR="00B62DCA" w:rsidRPr="00240F28">
        <w:rPr>
          <w:rFonts w:ascii="Arial" w:hAnsi="Arial" w:cs="Arial"/>
          <w:sz w:val="22"/>
          <w:szCs w:val="22"/>
        </w:rPr>
        <w:t>t</w:t>
      </w:r>
      <w:r w:rsidRPr="00240F28">
        <w:rPr>
          <w:rFonts w:ascii="Arial" w:hAnsi="Arial" w:cs="Arial"/>
          <w:sz w:val="22"/>
          <w:szCs w:val="22"/>
        </w:rPr>
        <w:t xml:space="preserve"> B</w:t>
      </w:r>
      <w:r w:rsidR="00590DAA" w:rsidRPr="00240F28">
        <w:rPr>
          <w:rFonts w:ascii="Arial" w:hAnsi="Arial" w:cs="Arial"/>
          <w:sz w:val="22"/>
          <w:szCs w:val="22"/>
        </w:rPr>
        <w:t>asils</w:t>
      </w:r>
      <w:r w:rsidRPr="00240F28">
        <w:rPr>
          <w:rFonts w:ascii="Arial" w:hAnsi="Arial" w:cs="Arial"/>
          <w:sz w:val="22"/>
          <w:szCs w:val="22"/>
        </w:rPr>
        <w:t xml:space="preserve"> incurs costs for removing and/or replacing unauthorised alterations or damages to its properties when a tenancy is terminated, or such works are identified during routine inspections and tenancy audits by S</w:t>
      </w:r>
      <w:r w:rsidR="00B62DCA" w:rsidRPr="00240F28">
        <w:rPr>
          <w:rFonts w:ascii="Arial" w:hAnsi="Arial" w:cs="Arial"/>
          <w:sz w:val="22"/>
          <w:szCs w:val="22"/>
        </w:rPr>
        <w:t>t</w:t>
      </w:r>
      <w:r w:rsidRPr="00240F28">
        <w:rPr>
          <w:rFonts w:ascii="Arial" w:hAnsi="Arial" w:cs="Arial"/>
          <w:sz w:val="22"/>
          <w:szCs w:val="22"/>
        </w:rPr>
        <w:t xml:space="preserve"> B</w:t>
      </w:r>
      <w:r w:rsidR="00590DAA" w:rsidRPr="00240F28">
        <w:rPr>
          <w:rFonts w:ascii="Arial" w:hAnsi="Arial" w:cs="Arial"/>
          <w:sz w:val="22"/>
          <w:szCs w:val="22"/>
        </w:rPr>
        <w:t>asils</w:t>
      </w:r>
      <w:r w:rsidRPr="00240F28">
        <w:rPr>
          <w:rFonts w:ascii="Arial" w:hAnsi="Arial" w:cs="Arial"/>
          <w:sz w:val="22"/>
          <w:szCs w:val="22"/>
        </w:rPr>
        <w:t xml:space="preserve"> staff and/or contractors on its </w:t>
      </w:r>
      <w:proofErr w:type="gramStart"/>
      <w:r w:rsidRPr="00240F28">
        <w:rPr>
          <w:rFonts w:ascii="Arial" w:hAnsi="Arial" w:cs="Arial"/>
          <w:sz w:val="22"/>
          <w:szCs w:val="22"/>
        </w:rPr>
        <w:t>behalf</w:t>
      </w:r>
      <w:proofErr w:type="gramEnd"/>
      <w:r w:rsidRPr="00240F28">
        <w:rPr>
          <w:rFonts w:ascii="Arial" w:hAnsi="Arial" w:cs="Arial"/>
          <w:sz w:val="22"/>
          <w:szCs w:val="22"/>
        </w:rPr>
        <w:t xml:space="preserve"> </w:t>
      </w:r>
    </w:p>
    <w:p w14:paraId="032CE7D5" w14:textId="31AAD34A" w:rsidR="00590DAA" w:rsidRPr="00240F28" w:rsidRDefault="001430AB" w:rsidP="00590DAA">
      <w:pPr>
        <w:pStyle w:val="ListParagraph"/>
        <w:numPr>
          <w:ilvl w:val="0"/>
          <w:numId w:val="30"/>
        </w:numPr>
        <w:rPr>
          <w:rFonts w:ascii="Arial" w:hAnsi="Arial" w:cs="Arial"/>
          <w:sz w:val="22"/>
          <w:szCs w:val="22"/>
        </w:rPr>
      </w:pPr>
      <w:r w:rsidRPr="00240F28">
        <w:rPr>
          <w:rFonts w:ascii="Arial" w:hAnsi="Arial" w:cs="Arial"/>
          <w:sz w:val="22"/>
          <w:szCs w:val="22"/>
        </w:rPr>
        <w:t>Where S</w:t>
      </w:r>
      <w:r w:rsidR="00B62DCA" w:rsidRPr="00240F28">
        <w:rPr>
          <w:rFonts w:ascii="Arial" w:hAnsi="Arial" w:cs="Arial"/>
          <w:sz w:val="22"/>
          <w:szCs w:val="22"/>
        </w:rPr>
        <w:t>t</w:t>
      </w:r>
      <w:r w:rsidRPr="00240F28">
        <w:rPr>
          <w:rFonts w:ascii="Arial" w:hAnsi="Arial" w:cs="Arial"/>
          <w:sz w:val="22"/>
          <w:szCs w:val="22"/>
        </w:rPr>
        <w:t xml:space="preserve"> B</w:t>
      </w:r>
      <w:r w:rsidR="00590DAA" w:rsidRPr="00240F28">
        <w:rPr>
          <w:rFonts w:ascii="Arial" w:hAnsi="Arial" w:cs="Arial"/>
          <w:sz w:val="22"/>
          <w:szCs w:val="22"/>
        </w:rPr>
        <w:t>asils</w:t>
      </w:r>
      <w:r w:rsidRPr="00240F28">
        <w:rPr>
          <w:rFonts w:ascii="Arial" w:hAnsi="Arial" w:cs="Arial"/>
          <w:sz w:val="22"/>
          <w:szCs w:val="22"/>
        </w:rPr>
        <w:t xml:space="preserve"> incurs costs for replacement items including entrance fobs, replacement keys and lock changes, where the replacement is due to </w:t>
      </w:r>
      <w:r w:rsidR="00E532B7">
        <w:rPr>
          <w:rFonts w:ascii="Arial" w:hAnsi="Arial" w:cs="Arial"/>
          <w:sz w:val="22"/>
          <w:szCs w:val="22"/>
        </w:rPr>
        <w:t xml:space="preserve">a </w:t>
      </w:r>
      <w:r w:rsidR="0034572F">
        <w:rPr>
          <w:rFonts w:ascii="Arial" w:hAnsi="Arial" w:cs="Arial"/>
          <w:sz w:val="22"/>
          <w:szCs w:val="22"/>
        </w:rPr>
        <w:t>tenant</w:t>
      </w:r>
      <w:r w:rsidR="00E532B7">
        <w:rPr>
          <w:rFonts w:ascii="Arial" w:hAnsi="Arial" w:cs="Arial"/>
          <w:sz w:val="22"/>
          <w:szCs w:val="22"/>
        </w:rPr>
        <w:t>’s</w:t>
      </w:r>
      <w:r w:rsidRPr="00240F28">
        <w:rPr>
          <w:rFonts w:ascii="Arial" w:hAnsi="Arial" w:cs="Arial"/>
          <w:sz w:val="22"/>
          <w:szCs w:val="22"/>
        </w:rPr>
        <w:t xml:space="preserve"> </w:t>
      </w:r>
      <w:proofErr w:type="gramStart"/>
      <w:r w:rsidRPr="00240F28">
        <w:rPr>
          <w:rFonts w:ascii="Arial" w:hAnsi="Arial" w:cs="Arial"/>
          <w:sz w:val="22"/>
          <w:szCs w:val="22"/>
        </w:rPr>
        <w:t>loss</w:t>
      </w:r>
      <w:proofErr w:type="gramEnd"/>
      <w:r w:rsidRPr="00240F28">
        <w:rPr>
          <w:rFonts w:ascii="Arial" w:hAnsi="Arial" w:cs="Arial"/>
          <w:sz w:val="22"/>
          <w:szCs w:val="22"/>
        </w:rPr>
        <w:t xml:space="preserve"> </w:t>
      </w:r>
    </w:p>
    <w:p w14:paraId="40BB4097" w14:textId="77777777" w:rsidR="0063072A" w:rsidRDefault="001430AB" w:rsidP="00590DAA">
      <w:pPr>
        <w:pStyle w:val="ListParagraph"/>
        <w:numPr>
          <w:ilvl w:val="0"/>
          <w:numId w:val="30"/>
        </w:numPr>
        <w:rPr>
          <w:rFonts w:ascii="Arial" w:hAnsi="Arial" w:cs="Arial"/>
          <w:sz w:val="22"/>
          <w:szCs w:val="22"/>
        </w:rPr>
      </w:pPr>
      <w:r w:rsidRPr="00240F28">
        <w:rPr>
          <w:rFonts w:ascii="Arial" w:hAnsi="Arial" w:cs="Arial"/>
          <w:sz w:val="22"/>
          <w:szCs w:val="22"/>
        </w:rPr>
        <w:lastRenderedPageBreak/>
        <w:t>Where S</w:t>
      </w:r>
      <w:r w:rsidR="00B62DCA" w:rsidRPr="00240F28">
        <w:rPr>
          <w:rFonts w:ascii="Arial" w:hAnsi="Arial" w:cs="Arial"/>
          <w:sz w:val="22"/>
          <w:szCs w:val="22"/>
        </w:rPr>
        <w:t>t</w:t>
      </w:r>
      <w:r w:rsidRPr="00240F28">
        <w:rPr>
          <w:rFonts w:ascii="Arial" w:hAnsi="Arial" w:cs="Arial"/>
          <w:sz w:val="22"/>
          <w:szCs w:val="22"/>
        </w:rPr>
        <w:t xml:space="preserve"> B</w:t>
      </w:r>
      <w:r w:rsidR="00590DAA" w:rsidRPr="00240F28">
        <w:rPr>
          <w:rFonts w:ascii="Arial" w:hAnsi="Arial" w:cs="Arial"/>
          <w:sz w:val="22"/>
          <w:szCs w:val="22"/>
        </w:rPr>
        <w:t xml:space="preserve">asils </w:t>
      </w:r>
      <w:r w:rsidRPr="00240F28">
        <w:rPr>
          <w:rFonts w:ascii="Arial" w:hAnsi="Arial" w:cs="Arial"/>
          <w:sz w:val="22"/>
          <w:szCs w:val="22"/>
        </w:rPr>
        <w:t xml:space="preserve">incurs costs for securing and making good properties where the Police force entry and make an arrest (that leads to a subsequent conviction), whether it is the occupier or a visitor to the </w:t>
      </w:r>
      <w:proofErr w:type="gramStart"/>
      <w:r w:rsidRPr="00240F28">
        <w:rPr>
          <w:rFonts w:ascii="Arial" w:hAnsi="Arial" w:cs="Arial"/>
          <w:sz w:val="22"/>
          <w:szCs w:val="22"/>
        </w:rPr>
        <w:t>property</w:t>
      </w:r>
      <w:proofErr w:type="gramEnd"/>
    </w:p>
    <w:p w14:paraId="17026F7A" w14:textId="17089EA8" w:rsidR="00590DAA" w:rsidRPr="00240F28" w:rsidRDefault="001430AB" w:rsidP="00590DAA">
      <w:pPr>
        <w:pStyle w:val="ListParagraph"/>
        <w:numPr>
          <w:ilvl w:val="0"/>
          <w:numId w:val="30"/>
        </w:numPr>
        <w:rPr>
          <w:rFonts w:ascii="Arial" w:hAnsi="Arial" w:cs="Arial"/>
          <w:sz w:val="22"/>
          <w:szCs w:val="22"/>
        </w:rPr>
      </w:pPr>
      <w:r w:rsidRPr="00240F28">
        <w:rPr>
          <w:rFonts w:ascii="Arial" w:hAnsi="Arial" w:cs="Arial"/>
          <w:sz w:val="22"/>
          <w:szCs w:val="22"/>
        </w:rPr>
        <w:t xml:space="preserve"> Where S</w:t>
      </w:r>
      <w:r w:rsidR="00B62DCA" w:rsidRPr="00240F28">
        <w:rPr>
          <w:rFonts w:ascii="Arial" w:hAnsi="Arial" w:cs="Arial"/>
          <w:sz w:val="22"/>
          <w:szCs w:val="22"/>
        </w:rPr>
        <w:t>t</w:t>
      </w:r>
      <w:r w:rsidRPr="00240F28">
        <w:rPr>
          <w:rFonts w:ascii="Arial" w:hAnsi="Arial" w:cs="Arial"/>
          <w:sz w:val="22"/>
          <w:szCs w:val="22"/>
        </w:rPr>
        <w:t xml:space="preserve"> B</w:t>
      </w:r>
      <w:r w:rsidR="00590DAA" w:rsidRPr="00240F28">
        <w:rPr>
          <w:rFonts w:ascii="Arial" w:hAnsi="Arial" w:cs="Arial"/>
          <w:sz w:val="22"/>
          <w:szCs w:val="22"/>
        </w:rPr>
        <w:t>asils</w:t>
      </w:r>
      <w:r w:rsidRPr="00240F28">
        <w:rPr>
          <w:rFonts w:ascii="Arial" w:hAnsi="Arial" w:cs="Arial"/>
          <w:sz w:val="22"/>
          <w:szCs w:val="22"/>
        </w:rPr>
        <w:t xml:space="preserve"> incurs costs that are associated with gaining reasonable access to properties to carry out emergency repairs or for cyclical safety testing </w:t>
      </w:r>
    </w:p>
    <w:p w14:paraId="4005D1B1" w14:textId="11E60CF2" w:rsidR="00590DAA" w:rsidRPr="00240F28" w:rsidRDefault="001430AB" w:rsidP="00590DAA">
      <w:pPr>
        <w:pStyle w:val="ListParagraph"/>
        <w:numPr>
          <w:ilvl w:val="0"/>
          <w:numId w:val="30"/>
        </w:numPr>
        <w:rPr>
          <w:rFonts w:ascii="Arial" w:hAnsi="Arial" w:cs="Arial"/>
          <w:sz w:val="22"/>
          <w:szCs w:val="22"/>
        </w:rPr>
      </w:pPr>
      <w:r w:rsidRPr="00240F28">
        <w:rPr>
          <w:rFonts w:ascii="Arial" w:hAnsi="Arial" w:cs="Arial"/>
          <w:sz w:val="22"/>
          <w:szCs w:val="22"/>
        </w:rPr>
        <w:t xml:space="preserve">Where </w:t>
      </w:r>
      <w:r w:rsidR="00B62DCA" w:rsidRPr="00240F28">
        <w:rPr>
          <w:rFonts w:ascii="Arial" w:hAnsi="Arial" w:cs="Arial"/>
          <w:sz w:val="22"/>
          <w:szCs w:val="22"/>
        </w:rPr>
        <w:t>St</w:t>
      </w:r>
      <w:r w:rsidRPr="00240F28">
        <w:rPr>
          <w:rFonts w:ascii="Arial" w:hAnsi="Arial" w:cs="Arial"/>
          <w:sz w:val="22"/>
          <w:szCs w:val="22"/>
        </w:rPr>
        <w:t xml:space="preserve"> B</w:t>
      </w:r>
      <w:r w:rsidR="00590DAA" w:rsidRPr="00240F28">
        <w:rPr>
          <w:rFonts w:ascii="Arial" w:hAnsi="Arial" w:cs="Arial"/>
          <w:sz w:val="22"/>
          <w:szCs w:val="22"/>
        </w:rPr>
        <w:t>asils</w:t>
      </w:r>
      <w:r w:rsidRPr="00240F28">
        <w:rPr>
          <w:rFonts w:ascii="Arial" w:hAnsi="Arial" w:cs="Arial"/>
          <w:sz w:val="22"/>
          <w:szCs w:val="22"/>
        </w:rPr>
        <w:t xml:space="preserve"> incurs costs associated with no access for out of hours emergency repairs </w:t>
      </w:r>
    </w:p>
    <w:p w14:paraId="5F7F2F2D" w14:textId="6A3BF89F" w:rsidR="001430AB" w:rsidRPr="00240F28" w:rsidRDefault="00B62DCA" w:rsidP="00590DAA">
      <w:pPr>
        <w:pStyle w:val="ListParagraph"/>
        <w:numPr>
          <w:ilvl w:val="0"/>
          <w:numId w:val="30"/>
        </w:numPr>
        <w:rPr>
          <w:rFonts w:ascii="Arial" w:hAnsi="Arial" w:cs="Arial"/>
          <w:b/>
          <w:sz w:val="22"/>
          <w:szCs w:val="22"/>
        </w:rPr>
      </w:pPr>
      <w:r w:rsidRPr="00240F28">
        <w:rPr>
          <w:rFonts w:ascii="Arial" w:hAnsi="Arial" w:cs="Arial"/>
          <w:sz w:val="22"/>
          <w:szCs w:val="22"/>
        </w:rPr>
        <w:t>St</w:t>
      </w:r>
      <w:r w:rsidR="001430AB" w:rsidRPr="00240F28">
        <w:rPr>
          <w:rFonts w:ascii="Arial" w:hAnsi="Arial" w:cs="Arial"/>
          <w:sz w:val="22"/>
          <w:szCs w:val="22"/>
        </w:rPr>
        <w:t xml:space="preserve"> B</w:t>
      </w:r>
      <w:r w:rsidR="00590DAA" w:rsidRPr="00240F28">
        <w:rPr>
          <w:rFonts w:ascii="Arial" w:hAnsi="Arial" w:cs="Arial"/>
          <w:sz w:val="22"/>
          <w:szCs w:val="22"/>
        </w:rPr>
        <w:t>asils</w:t>
      </w:r>
      <w:r w:rsidR="001430AB" w:rsidRPr="00240F28">
        <w:rPr>
          <w:rFonts w:ascii="Arial" w:hAnsi="Arial" w:cs="Arial"/>
          <w:sz w:val="22"/>
          <w:szCs w:val="22"/>
        </w:rPr>
        <w:t xml:space="preserve"> may re-charge </w:t>
      </w:r>
      <w:r w:rsidR="0034572F">
        <w:rPr>
          <w:rFonts w:ascii="Arial" w:hAnsi="Arial" w:cs="Arial"/>
          <w:sz w:val="22"/>
          <w:szCs w:val="22"/>
        </w:rPr>
        <w:t>tenants</w:t>
      </w:r>
      <w:r w:rsidR="001430AB" w:rsidRPr="00240F28">
        <w:rPr>
          <w:rFonts w:ascii="Arial" w:hAnsi="Arial" w:cs="Arial"/>
          <w:sz w:val="22"/>
          <w:szCs w:val="22"/>
        </w:rPr>
        <w:t xml:space="preserve"> where false information has been provided to obtain an emergency call-</w:t>
      </w:r>
      <w:proofErr w:type="gramStart"/>
      <w:r w:rsidR="001430AB" w:rsidRPr="00240F28">
        <w:rPr>
          <w:rFonts w:ascii="Arial" w:hAnsi="Arial" w:cs="Arial"/>
          <w:sz w:val="22"/>
          <w:szCs w:val="22"/>
        </w:rPr>
        <w:t>out</w:t>
      </w:r>
      <w:proofErr w:type="gramEnd"/>
    </w:p>
    <w:p w14:paraId="565E223C" w14:textId="77777777" w:rsidR="001430AB" w:rsidRPr="001430AB" w:rsidRDefault="001430AB" w:rsidP="00582FC3">
      <w:pPr>
        <w:rPr>
          <w:rFonts w:ascii="Arial" w:hAnsi="Arial" w:cs="Arial"/>
          <w:b/>
          <w:sz w:val="22"/>
          <w:szCs w:val="22"/>
          <w:highlight w:val="cyan"/>
        </w:rPr>
      </w:pPr>
    </w:p>
    <w:p w14:paraId="0961D6EB" w14:textId="6661517C" w:rsidR="00B62DCA" w:rsidRPr="0017196D" w:rsidRDefault="001430AB" w:rsidP="00582FC3">
      <w:pPr>
        <w:rPr>
          <w:rFonts w:ascii="Arial" w:hAnsi="Arial" w:cs="Arial"/>
          <w:sz w:val="22"/>
          <w:szCs w:val="22"/>
        </w:rPr>
      </w:pPr>
      <w:r w:rsidRPr="00540E11">
        <w:rPr>
          <w:rFonts w:ascii="Arial" w:hAnsi="Arial" w:cs="Arial"/>
          <w:sz w:val="22"/>
          <w:szCs w:val="22"/>
        </w:rPr>
        <w:t xml:space="preserve">The above list of rechargeable </w:t>
      </w:r>
      <w:r w:rsidRPr="0017196D">
        <w:rPr>
          <w:rFonts w:ascii="Arial" w:hAnsi="Arial" w:cs="Arial"/>
          <w:sz w:val="22"/>
          <w:szCs w:val="22"/>
        </w:rPr>
        <w:t xml:space="preserve">items is not </w:t>
      </w:r>
      <w:r w:rsidR="0017196D" w:rsidRPr="0017196D">
        <w:rPr>
          <w:rFonts w:ascii="Arial" w:hAnsi="Arial" w:cs="Arial"/>
          <w:sz w:val="22"/>
          <w:szCs w:val="22"/>
        </w:rPr>
        <w:t>exhaustive,</w:t>
      </w:r>
      <w:r w:rsidRPr="0017196D">
        <w:rPr>
          <w:rFonts w:ascii="Arial" w:hAnsi="Arial" w:cs="Arial"/>
          <w:sz w:val="22"/>
          <w:szCs w:val="22"/>
        </w:rPr>
        <w:t xml:space="preserve"> and S</w:t>
      </w:r>
      <w:r w:rsidR="00B62DCA" w:rsidRPr="0017196D">
        <w:rPr>
          <w:rFonts w:ascii="Arial" w:hAnsi="Arial" w:cs="Arial"/>
          <w:sz w:val="22"/>
          <w:szCs w:val="22"/>
        </w:rPr>
        <w:t>t</w:t>
      </w:r>
      <w:r w:rsidRPr="0017196D">
        <w:rPr>
          <w:rFonts w:ascii="Arial" w:hAnsi="Arial" w:cs="Arial"/>
          <w:sz w:val="22"/>
          <w:szCs w:val="22"/>
        </w:rPr>
        <w:t xml:space="preserve"> B</w:t>
      </w:r>
      <w:r w:rsidR="00B62DCA" w:rsidRPr="0017196D">
        <w:rPr>
          <w:rFonts w:ascii="Arial" w:hAnsi="Arial" w:cs="Arial"/>
          <w:sz w:val="22"/>
          <w:szCs w:val="22"/>
        </w:rPr>
        <w:t>asils</w:t>
      </w:r>
      <w:r w:rsidRPr="0017196D">
        <w:rPr>
          <w:rFonts w:ascii="Arial" w:hAnsi="Arial" w:cs="Arial"/>
          <w:sz w:val="22"/>
          <w:szCs w:val="22"/>
        </w:rPr>
        <w:t xml:space="preserve"> reserves the right to issue recharges for all works that are t</w:t>
      </w:r>
      <w:r w:rsidR="00B62DCA" w:rsidRPr="0017196D">
        <w:rPr>
          <w:rFonts w:ascii="Arial" w:hAnsi="Arial" w:cs="Arial"/>
          <w:sz w:val="22"/>
          <w:szCs w:val="22"/>
        </w:rPr>
        <w:t xml:space="preserve">he responsibility of the </w:t>
      </w:r>
      <w:r w:rsidR="00623472" w:rsidRPr="0017196D">
        <w:rPr>
          <w:rFonts w:ascii="Arial" w:hAnsi="Arial" w:cs="Arial"/>
          <w:sz w:val="22"/>
          <w:szCs w:val="22"/>
        </w:rPr>
        <w:t>current</w:t>
      </w:r>
      <w:r w:rsidR="00B62DCA" w:rsidRPr="0017196D">
        <w:rPr>
          <w:rFonts w:ascii="Arial" w:hAnsi="Arial" w:cs="Arial"/>
          <w:sz w:val="22"/>
          <w:szCs w:val="22"/>
        </w:rPr>
        <w:t xml:space="preserve"> or</w:t>
      </w:r>
      <w:r w:rsidRPr="0017196D">
        <w:rPr>
          <w:rFonts w:ascii="Arial" w:hAnsi="Arial" w:cs="Arial"/>
          <w:sz w:val="22"/>
          <w:szCs w:val="22"/>
        </w:rPr>
        <w:t xml:space="preserve"> </w:t>
      </w:r>
      <w:r w:rsidR="0001605F" w:rsidRPr="0017196D">
        <w:rPr>
          <w:rFonts w:ascii="Arial" w:hAnsi="Arial" w:cs="Arial"/>
          <w:sz w:val="22"/>
          <w:szCs w:val="22"/>
        </w:rPr>
        <w:t>former tenant</w:t>
      </w:r>
      <w:r w:rsidRPr="0017196D">
        <w:rPr>
          <w:rFonts w:ascii="Arial" w:hAnsi="Arial" w:cs="Arial"/>
          <w:sz w:val="22"/>
          <w:szCs w:val="22"/>
        </w:rPr>
        <w:t xml:space="preserve"> to carry out. Where </w:t>
      </w:r>
      <w:r w:rsidR="00430CFA" w:rsidRPr="0017196D">
        <w:rPr>
          <w:rFonts w:ascii="Arial" w:hAnsi="Arial" w:cs="Arial"/>
          <w:sz w:val="22"/>
          <w:szCs w:val="22"/>
        </w:rPr>
        <w:t xml:space="preserve">a </w:t>
      </w:r>
      <w:r w:rsidR="0034572F" w:rsidRPr="0017196D">
        <w:rPr>
          <w:rFonts w:ascii="Arial" w:hAnsi="Arial" w:cs="Arial"/>
          <w:sz w:val="22"/>
          <w:szCs w:val="22"/>
        </w:rPr>
        <w:t>tenant</w:t>
      </w:r>
      <w:r w:rsidRPr="0017196D">
        <w:rPr>
          <w:rFonts w:ascii="Arial" w:hAnsi="Arial" w:cs="Arial"/>
          <w:sz w:val="22"/>
          <w:szCs w:val="22"/>
        </w:rPr>
        <w:t xml:space="preserve"> raise</w:t>
      </w:r>
      <w:r w:rsidR="00430CFA" w:rsidRPr="0017196D">
        <w:rPr>
          <w:rFonts w:ascii="Arial" w:hAnsi="Arial" w:cs="Arial"/>
          <w:sz w:val="22"/>
          <w:szCs w:val="22"/>
        </w:rPr>
        <w:t>s a</w:t>
      </w:r>
      <w:r w:rsidRPr="0017196D">
        <w:rPr>
          <w:rFonts w:ascii="Arial" w:hAnsi="Arial" w:cs="Arial"/>
          <w:sz w:val="22"/>
          <w:szCs w:val="22"/>
        </w:rPr>
        <w:t xml:space="preserve"> non-emergency or urgent repair that </w:t>
      </w:r>
      <w:r w:rsidR="00623472" w:rsidRPr="0017196D">
        <w:rPr>
          <w:rFonts w:ascii="Arial" w:hAnsi="Arial" w:cs="Arial"/>
          <w:sz w:val="22"/>
          <w:szCs w:val="22"/>
        </w:rPr>
        <w:t>is</w:t>
      </w:r>
      <w:r w:rsidRPr="0017196D">
        <w:rPr>
          <w:rFonts w:ascii="Arial" w:hAnsi="Arial" w:cs="Arial"/>
          <w:sz w:val="22"/>
          <w:szCs w:val="22"/>
        </w:rPr>
        <w:t xml:space="preserve"> deemed to be rechargeable works, S</w:t>
      </w:r>
      <w:r w:rsidR="00B62DCA" w:rsidRPr="0017196D">
        <w:rPr>
          <w:rFonts w:ascii="Arial" w:hAnsi="Arial" w:cs="Arial"/>
          <w:sz w:val="22"/>
          <w:szCs w:val="22"/>
        </w:rPr>
        <w:t>t</w:t>
      </w:r>
      <w:r w:rsidRPr="0017196D">
        <w:rPr>
          <w:rFonts w:ascii="Arial" w:hAnsi="Arial" w:cs="Arial"/>
          <w:sz w:val="22"/>
          <w:szCs w:val="22"/>
        </w:rPr>
        <w:t xml:space="preserve"> B</w:t>
      </w:r>
      <w:r w:rsidR="00B62DCA" w:rsidRPr="0017196D">
        <w:rPr>
          <w:rFonts w:ascii="Arial" w:hAnsi="Arial" w:cs="Arial"/>
          <w:sz w:val="22"/>
          <w:szCs w:val="22"/>
        </w:rPr>
        <w:t xml:space="preserve">asils </w:t>
      </w:r>
      <w:r w:rsidRPr="0017196D">
        <w:rPr>
          <w:rFonts w:ascii="Arial" w:hAnsi="Arial" w:cs="Arial"/>
          <w:sz w:val="22"/>
          <w:szCs w:val="22"/>
        </w:rPr>
        <w:t xml:space="preserve">will normally seek payment in full before works are issued. This will involve </w:t>
      </w:r>
      <w:r w:rsidR="005A7586" w:rsidRPr="0017196D">
        <w:rPr>
          <w:rFonts w:ascii="Arial" w:hAnsi="Arial" w:cs="Arial"/>
          <w:sz w:val="22"/>
          <w:szCs w:val="22"/>
        </w:rPr>
        <w:t>completing a form to identify how payment will be made and raising an invoice</w:t>
      </w:r>
      <w:r w:rsidRPr="0017196D">
        <w:rPr>
          <w:rFonts w:ascii="Arial" w:hAnsi="Arial" w:cs="Arial"/>
          <w:sz w:val="22"/>
          <w:szCs w:val="22"/>
        </w:rPr>
        <w:t xml:space="preserve">. </w:t>
      </w:r>
      <w:r w:rsidR="0063072A" w:rsidRPr="0017196D">
        <w:rPr>
          <w:rFonts w:ascii="Arial" w:hAnsi="Arial" w:cs="Arial"/>
          <w:sz w:val="22"/>
          <w:szCs w:val="22"/>
        </w:rPr>
        <w:t>Unless</w:t>
      </w:r>
      <w:r w:rsidRPr="0017196D">
        <w:rPr>
          <w:rFonts w:ascii="Arial" w:hAnsi="Arial" w:cs="Arial"/>
          <w:sz w:val="22"/>
          <w:szCs w:val="22"/>
        </w:rPr>
        <w:t xml:space="preserve"> there is: </w:t>
      </w:r>
    </w:p>
    <w:p w14:paraId="6CEA805B" w14:textId="2E8DA6FA" w:rsidR="00B62DCA" w:rsidRPr="0017196D" w:rsidRDefault="001430AB" w:rsidP="00B62DCA">
      <w:pPr>
        <w:pStyle w:val="ListParagraph"/>
        <w:numPr>
          <w:ilvl w:val="0"/>
          <w:numId w:val="31"/>
        </w:numPr>
        <w:rPr>
          <w:rFonts w:ascii="Arial" w:hAnsi="Arial" w:cs="Arial"/>
          <w:sz w:val="22"/>
          <w:szCs w:val="22"/>
        </w:rPr>
      </w:pPr>
      <w:r w:rsidRPr="0017196D">
        <w:rPr>
          <w:rFonts w:ascii="Arial" w:hAnsi="Arial" w:cs="Arial"/>
          <w:sz w:val="22"/>
          <w:szCs w:val="22"/>
        </w:rPr>
        <w:t xml:space="preserve">A risk to health and safety, </w:t>
      </w:r>
    </w:p>
    <w:p w14:paraId="094A590F" w14:textId="6E1E360E" w:rsidR="00B62DCA" w:rsidRPr="0017196D" w:rsidRDefault="001430AB" w:rsidP="00B62DCA">
      <w:pPr>
        <w:pStyle w:val="ListParagraph"/>
        <w:numPr>
          <w:ilvl w:val="0"/>
          <w:numId w:val="31"/>
        </w:numPr>
        <w:rPr>
          <w:rFonts w:ascii="Arial" w:hAnsi="Arial" w:cs="Arial"/>
          <w:sz w:val="22"/>
          <w:szCs w:val="22"/>
        </w:rPr>
      </w:pPr>
      <w:r w:rsidRPr="0017196D">
        <w:rPr>
          <w:rFonts w:ascii="Arial" w:hAnsi="Arial" w:cs="Arial"/>
          <w:sz w:val="22"/>
          <w:szCs w:val="22"/>
        </w:rPr>
        <w:t xml:space="preserve">A risk to the security of the property </w:t>
      </w:r>
    </w:p>
    <w:p w14:paraId="3CA22C27" w14:textId="3B8FBBAB" w:rsidR="00B62DCA" w:rsidRPr="0017196D" w:rsidRDefault="001430AB" w:rsidP="00B62DCA">
      <w:pPr>
        <w:pStyle w:val="ListParagraph"/>
        <w:numPr>
          <w:ilvl w:val="0"/>
          <w:numId w:val="31"/>
        </w:numPr>
        <w:rPr>
          <w:rFonts w:ascii="Arial" w:hAnsi="Arial" w:cs="Arial"/>
          <w:sz w:val="22"/>
          <w:szCs w:val="22"/>
        </w:rPr>
      </w:pPr>
      <w:r w:rsidRPr="0017196D">
        <w:rPr>
          <w:rFonts w:ascii="Arial" w:hAnsi="Arial" w:cs="Arial"/>
          <w:sz w:val="22"/>
          <w:szCs w:val="22"/>
        </w:rPr>
        <w:t xml:space="preserve">The repair is likely to cause further damage to the property if left </w:t>
      </w:r>
      <w:proofErr w:type="gramStart"/>
      <w:r w:rsidRPr="0017196D">
        <w:rPr>
          <w:rFonts w:ascii="Arial" w:hAnsi="Arial" w:cs="Arial"/>
          <w:sz w:val="22"/>
          <w:szCs w:val="22"/>
        </w:rPr>
        <w:t>unresolved</w:t>
      </w:r>
      <w:proofErr w:type="gramEnd"/>
      <w:r w:rsidRPr="0017196D">
        <w:rPr>
          <w:rFonts w:ascii="Arial" w:hAnsi="Arial" w:cs="Arial"/>
          <w:sz w:val="22"/>
          <w:szCs w:val="22"/>
        </w:rPr>
        <w:t xml:space="preserve"> </w:t>
      </w:r>
    </w:p>
    <w:p w14:paraId="5DDE3962" w14:textId="1665EDCF" w:rsidR="00B62DCA" w:rsidRPr="0017196D" w:rsidRDefault="001430AB" w:rsidP="00B62DCA">
      <w:pPr>
        <w:pStyle w:val="ListParagraph"/>
        <w:numPr>
          <w:ilvl w:val="0"/>
          <w:numId w:val="31"/>
        </w:numPr>
        <w:rPr>
          <w:rFonts w:ascii="Arial" w:hAnsi="Arial" w:cs="Arial"/>
          <w:sz w:val="22"/>
          <w:szCs w:val="22"/>
        </w:rPr>
      </w:pPr>
      <w:r w:rsidRPr="0017196D">
        <w:rPr>
          <w:rFonts w:ascii="Arial" w:hAnsi="Arial" w:cs="Arial"/>
          <w:sz w:val="22"/>
          <w:szCs w:val="22"/>
        </w:rPr>
        <w:t>The repair is to part of the structure and exterior of the property that S</w:t>
      </w:r>
      <w:r w:rsidR="00B62DCA" w:rsidRPr="0017196D">
        <w:rPr>
          <w:rFonts w:ascii="Arial" w:hAnsi="Arial" w:cs="Arial"/>
          <w:sz w:val="22"/>
          <w:szCs w:val="22"/>
        </w:rPr>
        <w:t>t</w:t>
      </w:r>
      <w:r w:rsidRPr="0017196D">
        <w:rPr>
          <w:rFonts w:ascii="Arial" w:hAnsi="Arial" w:cs="Arial"/>
          <w:sz w:val="22"/>
          <w:szCs w:val="22"/>
        </w:rPr>
        <w:t xml:space="preserve"> B</w:t>
      </w:r>
      <w:r w:rsidR="00B62DCA" w:rsidRPr="0017196D">
        <w:rPr>
          <w:rFonts w:ascii="Arial" w:hAnsi="Arial" w:cs="Arial"/>
          <w:sz w:val="22"/>
          <w:szCs w:val="22"/>
        </w:rPr>
        <w:t>asils</w:t>
      </w:r>
      <w:r w:rsidRPr="0017196D">
        <w:rPr>
          <w:rFonts w:ascii="Arial" w:hAnsi="Arial" w:cs="Arial"/>
          <w:sz w:val="22"/>
          <w:szCs w:val="22"/>
        </w:rPr>
        <w:t xml:space="preserve"> has a duty to </w:t>
      </w:r>
      <w:proofErr w:type="gramStart"/>
      <w:r w:rsidRPr="0017196D">
        <w:rPr>
          <w:rFonts w:ascii="Arial" w:hAnsi="Arial" w:cs="Arial"/>
          <w:sz w:val="22"/>
          <w:szCs w:val="22"/>
        </w:rPr>
        <w:t>maintain</w:t>
      </w:r>
      <w:proofErr w:type="gramEnd"/>
      <w:r w:rsidRPr="0017196D">
        <w:rPr>
          <w:rFonts w:ascii="Arial" w:hAnsi="Arial" w:cs="Arial"/>
          <w:sz w:val="22"/>
          <w:szCs w:val="22"/>
        </w:rPr>
        <w:t xml:space="preserve"> </w:t>
      </w:r>
    </w:p>
    <w:p w14:paraId="591A97A6" w14:textId="77777777" w:rsidR="00B62DCA" w:rsidRPr="0017196D" w:rsidRDefault="00B62DCA" w:rsidP="00582FC3">
      <w:pPr>
        <w:rPr>
          <w:rFonts w:ascii="Arial" w:hAnsi="Arial" w:cs="Arial"/>
          <w:sz w:val="22"/>
          <w:szCs w:val="22"/>
        </w:rPr>
      </w:pPr>
    </w:p>
    <w:p w14:paraId="0B5BDA06" w14:textId="75613595" w:rsidR="00CE00B6" w:rsidRPr="0017196D" w:rsidRDefault="001430AB" w:rsidP="00582FC3">
      <w:pPr>
        <w:rPr>
          <w:rFonts w:ascii="Arial" w:hAnsi="Arial" w:cs="Arial"/>
          <w:sz w:val="22"/>
          <w:szCs w:val="22"/>
        </w:rPr>
      </w:pPr>
      <w:r w:rsidRPr="0017196D">
        <w:rPr>
          <w:rFonts w:ascii="Arial" w:hAnsi="Arial" w:cs="Arial"/>
          <w:sz w:val="22"/>
          <w:szCs w:val="22"/>
        </w:rPr>
        <w:t>In these instances, S</w:t>
      </w:r>
      <w:r w:rsidR="00CE00B6" w:rsidRPr="0017196D">
        <w:rPr>
          <w:rFonts w:ascii="Arial" w:hAnsi="Arial" w:cs="Arial"/>
          <w:sz w:val="22"/>
          <w:szCs w:val="22"/>
        </w:rPr>
        <w:t>t</w:t>
      </w:r>
      <w:r w:rsidRPr="0017196D">
        <w:rPr>
          <w:rFonts w:ascii="Arial" w:hAnsi="Arial" w:cs="Arial"/>
          <w:sz w:val="22"/>
          <w:szCs w:val="22"/>
        </w:rPr>
        <w:t xml:space="preserve"> </w:t>
      </w:r>
      <w:r w:rsidR="00CE00B6" w:rsidRPr="0017196D">
        <w:rPr>
          <w:rFonts w:ascii="Arial" w:hAnsi="Arial" w:cs="Arial"/>
          <w:sz w:val="22"/>
          <w:szCs w:val="22"/>
        </w:rPr>
        <w:t>Basils</w:t>
      </w:r>
      <w:r w:rsidRPr="0017196D">
        <w:rPr>
          <w:rFonts w:ascii="Arial" w:hAnsi="Arial" w:cs="Arial"/>
          <w:sz w:val="22"/>
          <w:szCs w:val="22"/>
        </w:rPr>
        <w:t xml:space="preserve"> may issue the repair and will seek to recover payment from the </w:t>
      </w:r>
      <w:r w:rsidR="0034572F" w:rsidRPr="0017196D">
        <w:rPr>
          <w:rFonts w:ascii="Arial" w:hAnsi="Arial" w:cs="Arial"/>
          <w:sz w:val="22"/>
          <w:szCs w:val="22"/>
        </w:rPr>
        <w:t>tenant</w:t>
      </w:r>
      <w:r w:rsidRPr="0017196D">
        <w:rPr>
          <w:rFonts w:ascii="Arial" w:hAnsi="Arial" w:cs="Arial"/>
          <w:sz w:val="22"/>
          <w:szCs w:val="22"/>
        </w:rPr>
        <w:t xml:space="preserve"> retrospectively. </w:t>
      </w:r>
      <w:r w:rsidR="00CE00B6" w:rsidRPr="0017196D">
        <w:rPr>
          <w:rFonts w:ascii="Arial" w:hAnsi="Arial" w:cs="Arial"/>
          <w:sz w:val="22"/>
          <w:szCs w:val="22"/>
        </w:rPr>
        <w:t>St Basils</w:t>
      </w:r>
      <w:r w:rsidRPr="0017196D">
        <w:rPr>
          <w:rFonts w:ascii="Arial" w:hAnsi="Arial" w:cs="Arial"/>
          <w:sz w:val="22"/>
          <w:szCs w:val="22"/>
        </w:rPr>
        <w:t xml:space="preserve"> will inform the </w:t>
      </w:r>
      <w:r w:rsidR="0034572F" w:rsidRPr="0017196D">
        <w:rPr>
          <w:rFonts w:ascii="Arial" w:hAnsi="Arial" w:cs="Arial"/>
          <w:sz w:val="22"/>
          <w:szCs w:val="22"/>
        </w:rPr>
        <w:t>tenant</w:t>
      </w:r>
      <w:r w:rsidRPr="0017196D">
        <w:rPr>
          <w:rFonts w:ascii="Arial" w:hAnsi="Arial" w:cs="Arial"/>
          <w:sz w:val="22"/>
          <w:szCs w:val="22"/>
        </w:rPr>
        <w:t xml:space="preserve"> of the estimated amount they will be expected to pay when the works are issued and will discuss repayment options. </w:t>
      </w:r>
    </w:p>
    <w:p w14:paraId="5691AA0B" w14:textId="77777777" w:rsidR="00CE00B6" w:rsidRPr="0017196D" w:rsidRDefault="00CE00B6" w:rsidP="00582FC3">
      <w:pPr>
        <w:rPr>
          <w:rFonts w:ascii="Arial" w:hAnsi="Arial" w:cs="Arial"/>
          <w:sz w:val="22"/>
          <w:szCs w:val="22"/>
        </w:rPr>
      </w:pPr>
    </w:p>
    <w:p w14:paraId="3D2F509C" w14:textId="03F80277" w:rsidR="00CE00B6" w:rsidRPr="00CD7553" w:rsidRDefault="001430AB" w:rsidP="00582FC3">
      <w:pPr>
        <w:rPr>
          <w:rFonts w:ascii="Arial" w:hAnsi="Arial" w:cs="Arial"/>
          <w:b/>
          <w:sz w:val="22"/>
          <w:szCs w:val="22"/>
        </w:rPr>
      </w:pPr>
      <w:r w:rsidRPr="0017196D">
        <w:rPr>
          <w:rFonts w:ascii="Arial" w:hAnsi="Arial" w:cs="Arial"/>
          <w:sz w:val="22"/>
          <w:szCs w:val="22"/>
        </w:rPr>
        <w:t xml:space="preserve">Where </w:t>
      </w:r>
      <w:r w:rsidR="00430CFA" w:rsidRPr="0017196D">
        <w:rPr>
          <w:rFonts w:ascii="Arial" w:hAnsi="Arial" w:cs="Arial"/>
          <w:sz w:val="22"/>
          <w:szCs w:val="22"/>
        </w:rPr>
        <w:t xml:space="preserve">a </w:t>
      </w:r>
      <w:r w:rsidR="0034572F" w:rsidRPr="0017196D">
        <w:rPr>
          <w:rFonts w:ascii="Arial" w:hAnsi="Arial" w:cs="Arial"/>
          <w:sz w:val="22"/>
          <w:szCs w:val="22"/>
        </w:rPr>
        <w:t>tenant</w:t>
      </w:r>
      <w:r w:rsidRPr="0017196D">
        <w:rPr>
          <w:rFonts w:ascii="Arial" w:hAnsi="Arial" w:cs="Arial"/>
          <w:sz w:val="22"/>
          <w:szCs w:val="22"/>
        </w:rPr>
        <w:t xml:space="preserve"> refuse</w:t>
      </w:r>
      <w:r w:rsidR="00430CFA" w:rsidRPr="0017196D">
        <w:rPr>
          <w:rFonts w:ascii="Arial" w:hAnsi="Arial" w:cs="Arial"/>
          <w:sz w:val="22"/>
          <w:szCs w:val="22"/>
        </w:rPr>
        <w:t>s</w:t>
      </w:r>
      <w:r w:rsidRPr="0017196D">
        <w:rPr>
          <w:rFonts w:ascii="Arial" w:hAnsi="Arial" w:cs="Arial"/>
          <w:sz w:val="22"/>
          <w:szCs w:val="22"/>
        </w:rPr>
        <w:t xml:space="preserve"> to pay in full or fail to abide by suitable arrangement to pay recharges over a reasonable </w:t>
      </w:r>
      <w:proofErr w:type="gramStart"/>
      <w:r w:rsidRPr="0017196D">
        <w:rPr>
          <w:rFonts w:ascii="Arial" w:hAnsi="Arial" w:cs="Arial"/>
          <w:sz w:val="22"/>
          <w:szCs w:val="22"/>
        </w:rPr>
        <w:t>period of time</w:t>
      </w:r>
      <w:proofErr w:type="gramEnd"/>
      <w:r w:rsidRPr="0017196D">
        <w:rPr>
          <w:rFonts w:ascii="Arial" w:hAnsi="Arial" w:cs="Arial"/>
          <w:sz w:val="22"/>
          <w:szCs w:val="22"/>
        </w:rPr>
        <w:t>, S</w:t>
      </w:r>
      <w:r w:rsidR="00CE00B6" w:rsidRPr="0017196D">
        <w:rPr>
          <w:rFonts w:ascii="Arial" w:hAnsi="Arial" w:cs="Arial"/>
          <w:sz w:val="22"/>
          <w:szCs w:val="22"/>
        </w:rPr>
        <w:t>t Basils</w:t>
      </w:r>
      <w:r w:rsidRPr="0017196D">
        <w:rPr>
          <w:rFonts w:ascii="Arial" w:hAnsi="Arial" w:cs="Arial"/>
          <w:sz w:val="22"/>
          <w:szCs w:val="22"/>
        </w:rPr>
        <w:t xml:space="preserve"> will continue to attempt to contact the </w:t>
      </w:r>
      <w:r w:rsidR="0034572F" w:rsidRPr="0017196D">
        <w:rPr>
          <w:rFonts w:ascii="Arial" w:hAnsi="Arial" w:cs="Arial"/>
          <w:sz w:val="22"/>
          <w:szCs w:val="22"/>
        </w:rPr>
        <w:t>tenant</w:t>
      </w:r>
      <w:r w:rsidRPr="0017196D">
        <w:rPr>
          <w:rFonts w:ascii="Arial" w:hAnsi="Arial" w:cs="Arial"/>
          <w:sz w:val="22"/>
          <w:szCs w:val="22"/>
        </w:rPr>
        <w:t xml:space="preserve"> with a view to arranging payment. If the debt is not recovered, S</w:t>
      </w:r>
      <w:r w:rsidR="00CE00B6" w:rsidRPr="0017196D">
        <w:rPr>
          <w:rFonts w:ascii="Arial" w:hAnsi="Arial" w:cs="Arial"/>
          <w:sz w:val="22"/>
          <w:szCs w:val="22"/>
        </w:rPr>
        <w:t>t Basils</w:t>
      </w:r>
      <w:r w:rsidRPr="0017196D">
        <w:rPr>
          <w:rFonts w:ascii="Arial" w:hAnsi="Arial" w:cs="Arial"/>
          <w:sz w:val="22"/>
          <w:szCs w:val="22"/>
        </w:rPr>
        <w:t xml:space="preserve"> will </w:t>
      </w:r>
      <w:r w:rsidR="00CA5D4E" w:rsidRPr="0017196D">
        <w:rPr>
          <w:rFonts w:ascii="Arial" w:hAnsi="Arial" w:cs="Arial"/>
          <w:color w:val="000000" w:themeColor="text1"/>
          <w:sz w:val="22"/>
          <w:szCs w:val="22"/>
        </w:rPr>
        <w:t xml:space="preserve">review its recovery options </w:t>
      </w:r>
      <w:r w:rsidRPr="0017196D">
        <w:rPr>
          <w:rFonts w:ascii="Arial" w:hAnsi="Arial" w:cs="Arial"/>
          <w:sz w:val="22"/>
          <w:szCs w:val="22"/>
        </w:rPr>
        <w:t>and may instigate legal action to</w:t>
      </w:r>
      <w:r w:rsidR="005A7586" w:rsidRPr="0017196D">
        <w:rPr>
          <w:rFonts w:ascii="Arial" w:hAnsi="Arial" w:cs="Arial"/>
          <w:sz w:val="22"/>
          <w:szCs w:val="22"/>
        </w:rPr>
        <w:t xml:space="preserve"> recover the outstanding amount,</w:t>
      </w:r>
      <w:r w:rsidRPr="0017196D">
        <w:rPr>
          <w:rFonts w:ascii="Arial" w:hAnsi="Arial" w:cs="Arial"/>
          <w:sz w:val="22"/>
          <w:szCs w:val="22"/>
        </w:rPr>
        <w:t xml:space="preserve"> </w:t>
      </w:r>
      <w:r w:rsidR="005A7586" w:rsidRPr="0017196D">
        <w:rPr>
          <w:rFonts w:ascii="Arial" w:hAnsi="Arial" w:cs="Arial"/>
          <w:b/>
          <w:sz w:val="22"/>
          <w:szCs w:val="22"/>
        </w:rPr>
        <w:t>u</w:t>
      </w:r>
      <w:r w:rsidR="00240F28" w:rsidRPr="0017196D">
        <w:rPr>
          <w:rFonts w:ascii="Arial" w:hAnsi="Arial" w:cs="Arial"/>
          <w:b/>
          <w:sz w:val="22"/>
          <w:szCs w:val="22"/>
        </w:rPr>
        <w:t xml:space="preserve">p to and including eviction </w:t>
      </w:r>
      <w:r w:rsidR="00CD7553" w:rsidRPr="0017196D">
        <w:rPr>
          <w:rFonts w:ascii="Arial" w:hAnsi="Arial" w:cs="Arial"/>
          <w:b/>
          <w:sz w:val="22"/>
          <w:szCs w:val="22"/>
        </w:rPr>
        <w:t>&amp;</w:t>
      </w:r>
      <w:r w:rsidR="005A7586" w:rsidRPr="0017196D">
        <w:rPr>
          <w:rFonts w:ascii="Arial" w:hAnsi="Arial" w:cs="Arial"/>
          <w:b/>
          <w:sz w:val="22"/>
          <w:szCs w:val="22"/>
        </w:rPr>
        <w:t xml:space="preserve"> </w:t>
      </w:r>
      <w:r w:rsidR="00CD7553" w:rsidRPr="0017196D">
        <w:rPr>
          <w:rFonts w:ascii="Arial" w:hAnsi="Arial" w:cs="Arial"/>
          <w:b/>
          <w:sz w:val="22"/>
          <w:szCs w:val="22"/>
        </w:rPr>
        <w:t>subsequent</w:t>
      </w:r>
      <w:r w:rsidR="00CD7553" w:rsidRPr="00CD7553">
        <w:rPr>
          <w:rFonts w:ascii="Arial" w:hAnsi="Arial" w:cs="Arial"/>
          <w:b/>
          <w:sz w:val="22"/>
          <w:szCs w:val="22"/>
        </w:rPr>
        <w:t xml:space="preserve"> civi</w:t>
      </w:r>
      <w:r w:rsidR="00540E11">
        <w:rPr>
          <w:rFonts w:ascii="Arial" w:hAnsi="Arial" w:cs="Arial"/>
          <w:b/>
          <w:sz w:val="22"/>
          <w:szCs w:val="22"/>
        </w:rPr>
        <w:t>l action and or criminal action.</w:t>
      </w:r>
    </w:p>
    <w:p w14:paraId="7D5DF4D0" w14:textId="77777777" w:rsidR="00CE00B6" w:rsidRDefault="00CE00B6" w:rsidP="00582FC3">
      <w:pPr>
        <w:rPr>
          <w:rFonts w:ascii="Arial" w:hAnsi="Arial" w:cs="Arial"/>
          <w:sz w:val="22"/>
          <w:szCs w:val="22"/>
          <w:highlight w:val="cyan"/>
        </w:rPr>
      </w:pPr>
    </w:p>
    <w:p w14:paraId="78F7D536" w14:textId="6A15EA1D" w:rsidR="00CE00B6" w:rsidRPr="00540E11" w:rsidRDefault="001430AB" w:rsidP="00582FC3">
      <w:pPr>
        <w:rPr>
          <w:rFonts w:ascii="Arial" w:hAnsi="Arial" w:cs="Arial"/>
          <w:sz w:val="22"/>
          <w:szCs w:val="22"/>
        </w:rPr>
      </w:pPr>
      <w:r w:rsidRPr="00540E11">
        <w:rPr>
          <w:rFonts w:ascii="Arial" w:hAnsi="Arial" w:cs="Arial"/>
          <w:sz w:val="22"/>
          <w:szCs w:val="22"/>
        </w:rPr>
        <w:t xml:space="preserve">Arrangements to pay rechargeable debts by instalments will be considered on a </w:t>
      </w:r>
      <w:r w:rsidR="0063072A" w:rsidRPr="00540E11">
        <w:rPr>
          <w:rFonts w:ascii="Arial" w:hAnsi="Arial" w:cs="Arial"/>
          <w:sz w:val="22"/>
          <w:szCs w:val="22"/>
        </w:rPr>
        <w:t>case-by-case</w:t>
      </w:r>
      <w:r w:rsidRPr="00540E11">
        <w:rPr>
          <w:rFonts w:ascii="Arial" w:hAnsi="Arial" w:cs="Arial"/>
          <w:sz w:val="22"/>
          <w:szCs w:val="22"/>
        </w:rPr>
        <w:t xml:space="preserve"> basis and S</w:t>
      </w:r>
      <w:r w:rsidR="00CE00B6" w:rsidRPr="00540E11">
        <w:rPr>
          <w:rFonts w:ascii="Arial" w:hAnsi="Arial" w:cs="Arial"/>
          <w:sz w:val="22"/>
          <w:szCs w:val="22"/>
        </w:rPr>
        <w:t>t Basils</w:t>
      </w:r>
      <w:r w:rsidRPr="00540E11">
        <w:rPr>
          <w:rFonts w:ascii="Arial" w:hAnsi="Arial" w:cs="Arial"/>
          <w:sz w:val="22"/>
          <w:szCs w:val="22"/>
        </w:rPr>
        <w:t xml:space="preserve"> will come to agreements based on the level of monies owed and the financial circumstances of the </w:t>
      </w:r>
      <w:r w:rsidR="0034572F">
        <w:rPr>
          <w:rFonts w:ascii="Arial" w:hAnsi="Arial" w:cs="Arial"/>
          <w:sz w:val="22"/>
          <w:szCs w:val="22"/>
        </w:rPr>
        <w:t>tenant</w:t>
      </w:r>
      <w:r w:rsidRPr="00540E11">
        <w:rPr>
          <w:rFonts w:ascii="Arial" w:hAnsi="Arial" w:cs="Arial"/>
          <w:sz w:val="22"/>
          <w:szCs w:val="22"/>
        </w:rPr>
        <w:t xml:space="preserve"> concerned. </w:t>
      </w:r>
    </w:p>
    <w:p w14:paraId="7213D6A7" w14:textId="77777777" w:rsidR="00CE00B6" w:rsidRPr="00540E11" w:rsidRDefault="00CE00B6" w:rsidP="00582FC3">
      <w:pPr>
        <w:rPr>
          <w:rFonts w:ascii="Arial" w:hAnsi="Arial" w:cs="Arial"/>
          <w:sz w:val="22"/>
          <w:szCs w:val="22"/>
        </w:rPr>
      </w:pPr>
    </w:p>
    <w:p w14:paraId="71B8BE05" w14:textId="11CD7E39" w:rsidR="00CE00B6" w:rsidRPr="00540E11" w:rsidRDefault="001430AB" w:rsidP="00582FC3">
      <w:pPr>
        <w:rPr>
          <w:rFonts w:ascii="Arial" w:hAnsi="Arial" w:cs="Arial"/>
          <w:sz w:val="22"/>
          <w:szCs w:val="22"/>
        </w:rPr>
      </w:pPr>
      <w:r w:rsidRPr="00540E11">
        <w:rPr>
          <w:rFonts w:ascii="Arial" w:hAnsi="Arial" w:cs="Arial"/>
          <w:sz w:val="22"/>
          <w:szCs w:val="22"/>
        </w:rPr>
        <w:t>Where S</w:t>
      </w:r>
      <w:r w:rsidR="00CE00B6" w:rsidRPr="00540E11">
        <w:rPr>
          <w:rFonts w:ascii="Arial" w:hAnsi="Arial" w:cs="Arial"/>
          <w:sz w:val="22"/>
          <w:szCs w:val="22"/>
        </w:rPr>
        <w:t>t Basils</w:t>
      </w:r>
      <w:r w:rsidRPr="00540E11">
        <w:rPr>
          <w:rFonts w:ascii="Arial" w:hAnsi="Arial" w:cs="Arial"/>
          <w:sz w:val="22"/>
          <w:szCs w:val="22"/>
        </w:rPr>
        <w:t xml:space="preserve"> discovers rechargeable works that have not been reported as repairs, S</w:t>
      </w:r>
      <w:r w:rsidR="00CE00B6" w:rsidRPr="00540E11">
        <w:rPr>
          <w:rFonts w:ascii="Arial" w:hAnsi="Arial" w:cs="Arial"/>
          <w:sz w:val="22"/>
          <w:szCs w:val="22"/>
        </w:rPr>
        <w:t>t Basils</w:t>
      </w:r>
      <w:r w:rsidRPr="00540E11">
        <w:rPr>
          <w:rFonts w:ascii="Arial" w:hAnsi="Arial" w:cs="Arial"/>
          <w:sz w:val="22"/>
          <w:szCs w:val="22"/>
        </w:rPr>
        <w:t xml:space="preserve"> will take action to recover costs for any remedial works required from </w:t>
      </w:r>
      <w:r w:rsidR="0063072A">
        <w:rPr>
          <w:rFonts w:ascii="Arial" w:hAnsi="Arial" w:cs="Arial"/>
          <w:sz w:val="22"/>
          <w:szCs w:val="22"/>
        </w:rPr>
        <w:t xml:space="preserve">the </w:t>
      </w:r>
      <w:r w:rsidR="0034572F">
        <w:rPr>
          <w:rFonts w:ascii="Arial" w:hAnsi="Arial" w:cs="Arial"/>
          <w:sz w:val="22"/>
          <w:szCs w:val="22"/>
        </w:rPr>
        <w:t>tenant</w:t>
      </w:r>
      <w:r w:rsidRPr="00540E11">
        <w:rPr>
          <w:rFonts w:ascii="Arial" w:hAnsi="Arial" w:cs="Arial"/>
          <w:sz w:val="22"/>
          <w:szCs w:val="22"/>
        </w:rPr>
        <w:t xml:space="preserve"> and may take photographic evidence to support legal actions. This will include damage or remedial works that are discovered when tenancies are relinquished. </w:t>
      </w:r>
    </w:p>
    <w:p w14:paraId="663C2976" w14:textId="77777777" w:rsidR="00CE00B6" w:rsidRPr="00540E11" w:rsidRDefault="00CE00B6" w:rsidP="00582FC3">
      <w:pPr>
        <w:rPr>
          <w:rFonts w:ascii="Arial" w:hAnsi="Arial" w:cs="Arial"/>
          <w:sz w:val="22"/>
          <w:szCs w:val="22"/>
        </w:rPr>
      </w:pPr>
    </w:p>
    <w:p w14:paraId="480B114C" w14:textId="2326D607" w:rsidR="00CE00B6" w:rsidRPr="00540E11" w:rsidRDefault="001430AB" w:rsidP="00582FC3">
      <w:pPr>
        <w:rPr>
          <w:rFonts w:ascii="Arial" w:hAnsi="Arial" w:cs="Arial"/>
          <w:sz w:val="22"/>
          <w:szCs w:val="22"/>
        </w:rPr>
      </w:pPr>
      <w:r w:rsidRPr="00540E11">
        <w:rPr>
          <w:rFonts w:ascii="Arial" w:hAnsi="Arial" w:cs="Arial"/>
          <w:sz w:val="22"/>
          <w:szCs w:val="22"/>
        </w:rPr>
        <w:t>S</w:t>
      </w:r>
      <w:r w:rsidR="00CE00B6" w:rsidRPr="00540E11">
        <w:rPr>
          <w:rFonts w:ascii="Arial" w:hAnsi="Arial" w:cs="Arial"/>
          <w:sz w:val="22"/>
          <w:szCs w:val="22"/>
        </w:rPr>
        <w:t>t Basils</w:t>
      </w:r>
      <w:r w:rsidRPr="00540E11">
        <w:rPr>
          <w:rFonts w:ascii="Arial" w:hAnsi="Arial" w:cs="Arial"/>
          <w:sz w:val="22"/>
          <w:szCs w:val="22"/>
        </w:rPr>
        <w:t xml:space="preserve"> will not pursue recharges against </w:t>
      </w:r>
      <w:r w:rsidR="0034572F">
        <w:rPr>
          <w:rFonts w:ascii="Arial" w:hAnsi="Arial" w:cs="Arial"/>
          <w:sz w:val="22"/>
          <w:szCs w:val="22"/>
        </w:rPr>
        <w:t>tenants</w:t>
      </w:r>
      <w:r w:rsidRPr="00540E11">
        <w:rPr>
          <w:rFonts w:ascii="Arial" w:hAnsi="Arial" w:cs="Arial"/>
          <w:sz w:val="22"/>
          <w:szCs w:val="22"/>
        </w:rPr>
        <w:t xml:space="preserve"> who can prove that rechargeable works are caused by circumstances outside of their control, for example where they are victims of domestic violence or harassment. Where appropriate S</w:t>
      </w:r>
      <w:r w:rsidR="00CE00B6" w:rsidRPr="00540E11">
        <w:rPr>
          <w:rFonts w:ascii="Arial" w:hAnsi="Arial" w:cs="Arial"/>
          <w:sz w:val="22"/>
          <w:szCs w:val="22"/>
        </w:rPr>
        <w:t>t Basils</w:t>
      </w:r>
      <w:r w:rsidRPr="00540E11">
        <w:rPr>
          <w:rFonts w:ascii="Arial" w:hAnsi="Arial" w:cs="Arial"/>
          <w:sz w:val="22"/>
          <w:szCs w:val="22"/>
        </w:rPr>
        <w:t xml:space="preserve"> will look to bring criminal charges against the perpetrators and pursue reimbursement through the courts. </w:t>
      </w:r>
    </w:p>
    <w:p w14:paraId="77824C15" w14:textId="77777777" w:rsidR="00CE00B6" w:rsidRPr="00540E11" w:rsidRDefault="00CE00B6" w:rsidP="00582FC3">
      <w:pPr>
        <w:rPr>
          <w:rFonts w:ascii="Arial" w:hAnsi="Arial" w:cs="Arial"/>
          <w:sz w:val="22"/>
          <w:szCs w:val="22"/>
        </w:rPr>
      </w:pPr>
    </w:p>
    <w:p w14:paraId="076920B2" w14:textId="08C14732" w:rsidR="00D312E1" w:rsidRPr="00540E11" w:rsidRDefault="00CE00B6" w:rsidP="00582FC3">
      <w:pPr>
        <w:rPr>
          <w:rFonts w:ascii="Arial" w:hAnsi="Arial" w:cs="Arial"/>
          <w:sz w:val="22"/>
          <w:szCs w:val="22"/>
        </w:rPr>
      </w:pPr>
      <w:r w:rsidRPr="00540E11">
        <w:rPr>
          <w:rFonts w:ascii="Arial" w:hAnsi="Arial" w:cs="Arial"/>
          <w:sz w:val="22"/>
          <w:szCs w:val="22"/>
        </w:rPr>
        <w:t>St Basils</w:t>
      </w:r>
      <w:r w:rsidR="001430AB" w:rsidRPr="00540E11">
        <w:rPr>
          <w:rFonts w:ascii="Arial" w:hAnsi="Arial" w:cs="Arial"/>
          <w:sz w:val="22"/>
          <w:szCs w:val="22"/>
        </w:rPr>
        <w:t xml:space="preserve"> reserves the right to suspend or class as ineligible applications for housing from </w:t>
      </w:r>
      <w:r w:rsidR="0001605F">
        <w:rPr>
          <w:rFonts w:ascii="Arial" w:hAnsi="Arial" w:cs="Arial"/>
          <w:sz w:val="22"/>
          <w:szCs w:val="22"/>
        </w:rPr>
        <w:t>former tenant</w:t>
      </w:r>
      <w:r w:rsidR="001430AB" w:rsidRPr="00540E11">
        <w:rPr>
          <w:rFonts w:ascii="Arial" w:hAnsi="Arial" w:cs="Arial"/>
          <w:sz w:val="22"/>
          <w:szCs w:val="22"/>
        </w:rPr>
        <w:t>s that owe debts to S</w:t>
      </w:r>
      <w:r w:rsidRPr="00540E11">
        <w:rPr>
          <w:rFonts w:ascii="Arial" w:hAnsi="Arial" w:cs="Arial"/>
          <w:sz w:val="22"/>
          <w:szCs w:val="22"/>
        </w:rPr>
        <w:t>t Basils</w:t>
      </w:r>
      <w:r w:rsidR="001430AB" w:rsidRPr="00540E11">
        <w:rPr>
          <w:rFonts w:ascii="Arial" w:hAnsi="Arial" w:cs="Arial"/>
          <w:sz w:val="22"/>
          <w:szCs w:val="22"/>
        </w:rPr>
        <w:t xml:space="preserve"> (or any of the other scheme landlords) for rechargeable works until debts are cleared in full or appropriate arrangements to pay are established. </w:t>
      </w:r>
    </w:p>
    <w:p w14:paraId="20FABD89" w14:textId="77777777" w:rsidR="00D312E1" w:rsidRDefault="00D312E1" w:rsidP="00582FC3">
      <w:pPr>
        <w:rPr>
          <w:rFonts w:ascii="Arial" w:hAnsi="Arial" w:cs="Arial"/>
          <w:sz w:val="22"/>
          <w:szCs w:val="22"/>
          <w:highlight w:val="cyan"/>
        </w:rPr>
      </w:pPr>
    </w:p>
    <w:p w14:paraId="4019CB0E" w14:textId="1277C5E6" w:rsidR="001430AB" w:rsidRPr="005A7586" w:rsidRDefault="00D312E1" w:rsidP="00582FC3">
      <w:pPr>
        <w:rPr>
          <w:rFonts w:ascii="Arial" w:hAnsi="Arial" w:cs="Arial"/>
          <w:sz w:val="22"/>
          <w:szCs w:val="22"/>
        </w:rPr>
      </w:pPr>
      <w:r w:rsidRPr="005A7586">
        <w:rPr>
          <w:rFonts w:ascii="Arial" w:hAnsi="Arial" w:cs="Arial"/>
          <w:sz w:val="22"/>
          <w:szCs w:val="22"/>
        </w:rPr>
        <w:t>St Basils</w:t>
      </w:r>
      <w:r w:rsidR="001430AB" w:rsidRPr="005A7586">
        <w:rPr>
          <w:rFonts w:ascii="Arial" w:hAnsi="Arial" w:cs="Arial"/>
          <w:sz w:val="22"/>
          <w:szCs w:val="22"/>
        </w:rPr>
        <w:t xml:space="preserve"> will actively pursue all rechargeable works debts</w:t>
      </w:r>
      <w:r w:rsidRPr="005A7586">
        <w:rPr>
          <w:rFonts w:ascii="Arial" w:hAnsi="Arial" w:cs="Arial"/>
          <w:sz w:val="22"/>
          <w:szCs w:val="22"/>
        </w:rPr>
        <w:t xml:space="preserve"> i</w:t>
      </w:r>
      <w:r w:rsidR="001430AB" w:rsidRPr="005A7586">
        <w:rPr>
          <w:rFonts w:ascii="Arial" w:hAnsi="Arial" w:cs="Arial"/>
          <w:sz w:val="22"/>
          <w:szCs w:val="22"/>
        </w:rPr>
        <w:t xml:space="preserve">n accordance with the </w:t>
      </w:r>
      <w:r w:rsidRPr="005A7586">
        <w:rPr>
          <w:rFonts w:ascii="Arial" w:hAnsi="Arial" w:cs="Arial"/>
          <w:sz w:val="22"/>
          <w:szCs w:val="22"/>
        </w:rPr>
        <w:t xml:space="preserve">St Basils </w:t>
      </w:r>
      <w:r w:rsidR="001430AB" w:rsidRPr="005A7586">
        <w:rPr>
          <w:rFonts w:ascii="Arial" w:hAnsi="Arial" w:cs="Arial"/>
          <w:sz w:val="22"/>
          <w:szCs w:val="22"/>
        </w:rPr>
        <w:t xml:space="preserve">Recharge Procedure. Where contact is lost with debtors or the debt is uneconomical to pursue, </w:t>
      </w:r>
      <w:r w:rsidRPr="005A7586">
        <w:rPr>
          <w:rFonts w:ascii="Arial" w:hAnsi="Arial" w:cs="Arial"/>
          <w:sz w:val="22"/>
          <w:szCs w:val="22"/>
        </w:rPr>
        <w:t>St Basils</w:t>
      </w:r>
      <w:r w:rsidR="001430AB" w:rsidRPr="005A7586">
        <w:rPr>
          <w:rFonts w:ascii="Arial" w:hAnsi="Arial" w:cs="Arial"/>
          <w:sz w:val="22"/>
          <w:szCs w:val="22"/>
        </w:rPr>
        <w:t xml:space="preserve"> may make provisions to write off the debt in accordance with the Financial </w:t>
      </w:r>
      <w:r w:rsidR="00F62967" w:rsidRPr="005A7586">
        <w:rPr>
          <w:rFonts w:ascii="Arial" w:hAnsi="Arial" w:cs="Arial"/>
          <w:sz w:val="22"/>
          <w:szCs w:val="22"/>
        </w:rPr>
        <w:t>Regulation</w:t>
      </w:r>
      <w:r w:rsidR="0063072A">
        <w:rPr>
          <w:rFonts w:ascii="Arial" w:hAnsi="Arial" w:cs="Arial"/>
          <w:sz w:val="22"/>
          <w:szCs w:val="22"/>
        </w:rPr>
        <w:t>s</w:t>
      </w:r>
      <w:r w:rsidR="001430AB" w:rsidRPr="005A7586">
        <w:rPr>
          <w:rFonts w:ascii="Arial" w:hAnsi="Arial" w:cs="Arial"/>
          <w:sz w:val="22"/>
          <w:szCs w:val="22"/>
        </w:rPr>
        <w:t xml:space="preserve"> Policy. </w:t>
      </w:r>
    </w:p>
    <w:p w14:paraId="74544244" w14:textId="708889E4" w:rsidR="001430AB" w:rsidRPr="00582FC3" w:rsidRDefault="001430AB" w:rsidP="00582FC3">
      <w:pPr>
        <w:rPr>
          <w:rFonts w:ascii="Arial" w:hAnsi="Arial" w:cs="Arial"/>
          <w:b/>
          <w:sz w:val="22"/>
          <w:szCs w:val="22"/>
        </w:rPr>
      </w:pPr>
    </w:p>
    <w:p w14:paraId="7664EB7B" w14:textId="77777777" w:rsidR="00583C23" w:rsidRPr="0025578F" w:rsidRDefault="00583C23" w:rsidP="00583C23">
      <w:pPr>
        <w:rPr>
          <w:rFonts w:ascii="Arial" w:hAnsi="Arial" w:cs="Arial"/>
          <w:b/>
          <w:bCs/>
          <w:sz w:val="22"/>
          <w:szCs w:val="22"/>
        </w:rPr>
      </w:pPr>
      <w:r w:rsidRPr="0025578F">
        <w:rPr>
          <w:rFonts w:ascii="Arial" w:hAnsi="Arial" w:cs="Arial"/>
          <w:b/>
          <w:bCs/>
          <w:sz w:val="22"/>
          <w:szCs w:val="22"/>
        </w:rPr>
        <w:t>Roles and Responsibilities</w:t>
      </w:r>
    </w:p>
    <w:p w14:paraId="0A2A160F" w14:textId="377D79B6" w:rsidR="00CA5D4E" w:rsidRPr="0017196D" w:rsidRDefault="00CA5D4E" w:rsidP="00CA5D4E">
      <w:pPr>
        <w:pStyle w:val="Default"/>
        <w:rPr>
          <w:sz w:val="22"/>
          <w:szCs w:val="22"/>
        </w:rPr>
      </w:pPr>
      <w:r w:rsidRPr="0017196D">
        <w:rPr>
          <w:sz w:val="22"/>
          <w:szCs w:val="22"/>
        </w:rPr>
        <w:t xml:space="preserve">Where St Basil’s owns a property, we </w:t>
      </w:r>
      <w:r w:rsidR="00DB4231" w:rsidRPr="0017196D">
        <w:rPr>
          <w:sz w:val="22"/>
          <w:szCs w:val="22"/>
        </w:rPr>
        <w:t xml:space="preserve">are responsible for maintaining the structural integrity. This includes the exterior of properties and communal areas. St Basils will maintain all installations within the home such as the supply of water, electricity and gas and carry out all repairs within the requirements of current legislation and those defined in the </w:t>
      </w:r>
      <w:r w:rsidR="005A7586" w:rsidRPr="0017196D">
        <w:rPr>
          <w:sz w:val="22"/>
          <w:szCs w:val="22"/>
        </w:rPr>
        <w:t>Licence/</w:t>
      </w:r>
      <w:r w:rsidR="00DB4231" w:rsidRPr="0017196D">
        <w:rPr>
          <w:sz w:val="22"/>
          <w:szCs w:val="22"/>
        </w:rPr>
        <w:t xml:space="preserve">Tenancy Agreement. We will endeavour to carry out repairs within stated timescales to a high standard. </w:t>
      </w:r>
      <w:r w:rsidRPr="0017196D">
        <w:rPr>
          <w:sz w:val="22"/>
          <w:szCs w:val="22"/>
        </w:rPr>
        <w:t xml:space="preserve">Where St Basil’s leases or manages a property, responsibility for structural repairs will be dictated by the legal agreement between St Basil’s and the freeholder or </w:t>
      </w:r>
      <w:r w:rsidRPr="0017196D">
        <w:rPr>
          <w:sz w:val="22"/>
          <w:szCs w:val="22"/>
        </w:rPr>
        <w:lastRenderedPageBreak/>
        <w:t>superior landlord. St Basil’s is responsible for ensuring that freeholders and superior landlords discharge their responsibilities for repair and maintenance promptly.</w:t>
      </w:r>
    </w:p>
    <w:p w14:paraId="644F79F3" w14:textId="0B9CFE7E" w:rsidR="00DB4231" w:rsidRPr="0017196D" w:rsidRDefault="00DB4231" w:rsidP="006D057D">
      <w:pPr>
        <w:pStyle w:val="Default"/>
        <w:rPr>
          <w:sz w:val="22"/>
          <w:szCs w:val="22"/>
        </w:rPr>
      </w:pPr>
    </w:p>
    <w:p w14:paraId="7A94956C" w14:textId="6879E9B3" w:rsidR="00090EF6" w:rsidRPr="005A7586" w:rsidRDefault="00DB4231" w:rsidP="006D057D">
      <w:pPr>
        <w:pStyle w:val="Default"/>
        <w:rPr>
          <w:color w:val="auto"/>
          <w:sz w:val="22"/>
          <w:szCs w:val="22"/>
        </w:rPr>
      </w:pPr>
      <w:r w:rsidRPr="0017196D">
        <w:rPr>
          <w:sz w:val="22"/>
          <w:szCs w:val="22"/>
        </w:rPr>
        <w:t xml:space="preserve">St Basils </w:t>
      </w:r>
      <w:r w:rsidR="00CA5D4E" w:rsidRPr="0017196D">
        <w:rPr>
          <w:sz w:val="22"/>
          <w:szCs w:val="22"/>
        </w:rPr>
        <w:t xml:space="preserve">tenants </w:t>
      </w:r>
      <w:r w:rsidRPr="0017196D">
        <w:rPr>
          <w:sz w:val="22"/>
          <w:szCs w:val="22"/>
        </w:rPr>
        <w:t>have responsibility for the</w:t>
      </w:r>
      <w:r w:rsidRPr="005A7586">
        <w:rPr>
          <w:sz w:val="22"/>
          <w:szCs w:val="22"/>
        </w:rPr>
        <w:t xml:space="preserve"> property they occupy. This includes using all the fixtures and fittings in the correct manner and ensuring that St Basils are informed of all defects to the property and are given reasonable access to carry out essential maintenance as laid out in the </w:t>
      </w:r>
      <w:r w:rsidR="005A7586" w:rsidRPr="005A7586">
        <w:rPr>
          <w:sz w:val="22"/>
          <w:szCs w:val="22"/>
        </w:rPr>
        <w:t>Licence/</w:t>
      </w:r>
      <w:r w:rsidRPr="005A7586">
        <w:rPr>
          <w:sz w:val="22"/>
          <w:szCs w:val="22"/>
        </w:rPr>
        <w:t>Tenancy Agreement.</w:t>
      </w:r>
    </w:p>
    <w:p w14:paraId="37C6DB2D" w14:textId="77777777" w:rsidR="000A2180" w:rsidRDefault="000A2180" w:rsidP="006D057D">
      <w:pPr>
        <w:pStyle w:val="Default"/>
        <w:rPr>
          <w:color w:val="auto"/>
          <w:sz w:val="22"/>
          <w:szCs w:val="22"/>
        </w:rPr>
      </w:pPr>
    </w:p>
    <w:p w14:paraId="40C80F04" w14:textId="4B94C5DB" w:rsidR="00583C23" w:rsidRPr="00D56910" w:rsidRDefault="00583C23" w:rsidP="00A96E7E">
      <w:pPr>
        <w:tabs>
          <w:tab w:val="left" w:pos="851"/>
          <w:tab w:val="left" w:pos="1134"/>
        </w:tabs>
        <w:overflowPunct/>
        <w:autoSpaceDE/>
        <w:autoSpaceDN/>
        <w:adjustRightInd/>
        <w:rPr>
          <w:rFonts w:ascii="Arial" w:hAnsi="Arial" w:cs="Arial"/>
          <w:b/>
          <w:bCs/>
          <w:sz w:val="22"/>
          <w:szCs w:val="22"/>
        </w:rPr>
      </w:pPr>
      <w:r w:rsidRPr="00D56910">
        <w:rPr>
          <w:rFonts w:ascii="Arial" w:hAnsi="Arial" w:cs="Arial"/>
          <w:b/>
          <w:bCs/>
          <w:sz w:val="22"/>
          <w:szCs w:val="22"/>
        </w:rPr>
        <w:t>Training Requirements</w:t>
      </w:r>
    </w:p>
    <w:p w14:paraId="402CE797" w14:textId="628A6717" w:rsidR="001D30BE" w:rsidRPr="005A7586" w:rsidRDefault="005A7586" w:rsidP="00583C23">
      <w:pPr>
        <w:rPr>
          <w:rFonts w:ascii="Arial" w:hAnsi="Arial" w:cs="Arial"/>
          <w:bCs/>
          <w:sz w:val="22"/>
          <w:szCs w:val="22"/>
        </w:rPr>
      </w:pPr>
      <w:r>
        <w:rPr>
          <w:rFonts w:ascii="Arial" w:hAnsi="Arial" w:cs="Arial"/>
          <w:bCs/>
          <w:sz w:val="22"/>
          <w:szCs w:val="22"/>
        </w:rPr>
        <w:t xml:space="preserve">St Basils will give the required training to ensure the necessary </w:t>
      </w:r>
      <w:r w:rsidR="00400897">
        <w:rPr>
          <w:rFonts w:ascii="Arial" w:hAnsi="Arial" w:cs="Arial"/>
          <w:bCs/>
          <w:sz w:val="22"/>
          <w:szCs w:val="22"/>
        </w:rPr>
        <w:t>employees</w:t>
      </w:r>
      <w:r>
        <w:rPr>
          <w:rFonts w:ascii="Arial" w:hAnsi="Arial" w:cs="Arial"/>
          <w:bCs/>
          <w:sz w:val="22"/>
          <w:szCs w:val="22"/>
        </w:rPr>
        <w:t xml:space="preserve"> understand and correctly </w:t>
      </w:r>
      <w:r w:rsidR="00296C59">
        <w:rPr>
          <w:rFonts w:ascii="Arial" w:hAnsi="Arial" w:cs="Arial"/>
          <w:bCs/>
          <w:sz w:val="22"/>
          <w:szCs w:val="22"/>
        </w:rPr>
        <w:t>pursue</w:t>
      </w:r>
      <w:r>
        <w:rPr>
          <w:rFonts w:ascii="Arial" w:hAnsi="Arial" w:cs="Arial"/>
          <w:bCs/>
          <w:sz w:val="22"/>
          <w:szCs w:val="22"/>
        </w:rPr>
        <w:t xml:space="preserve"> this policy.</w:t>
      </w:r>
    </w:p>
    <w:p w14:paraId="54E63C81" w14:textId="77777777" w:rsidR="00DD4A21" w:rsidRDefault="00DD4A21" w:rsidP="00583C23">
      <w:pPr>
        <w:rPr>
          <w:rFonts w:ascii="Arial" w:hAnsi="Arial" w:cs="Arial"/>
          <w:b/>
          <w:bCs/>
          <w:sz w:val="22"/>
          <w:szCs w:val="22"/>
        </w:rPr>
      </w:pPr>
    </w:p>
    <w:p w14:paraId="3FA66CF2" w14:textId="77777777" w:rsidR="00583C23" w:rsidRPr="00856A63" w:rsidRDefault="00583C23" w:rsidP="00583C23">
      <w:pPr>
        <w:rPr>
          <w:rFonts w:ascii="Arial" w:hAnsi="Arial" w:cs="Arial"/>
          <w:sz w:val="22"/>
          <w:szCs w:val="22"/>
        </w:rPr>
      </w:pPr>
      <w:r w:rsidRPr="00856A63">
        <w:rPr>
          <w:rFonts w:ascii="Arial" w:hAnsi="Arial" w:cs="Arial"/>
          <w:b/>
          <w:bCs/>
          <w:sz w:val="22"/>
          <w:szCs w:val="22"/>
        </w:rPr>
        <w:t>Communication</w:t>
      </w:r>
    </w:p>
    <w:p w14:paraId="6EAE558E" w14:textId="6A873524" w:rsidR="00583C23" w:rsidRPr="00856A63" w:rsidRDefault="00583C23" w:rsidP="00583C23">
      <w:pPr>
        <w:rPr>
          <w:rFonts w:ascii="Arial" w:hAnsi="Arial" w:cs="Arial"/>
          <w:sz w:val="22"/>
          <w:szCs w:val="22"/>
        </w:rPr>
      </w:pPr>
      <w:r w:rsidRPr="00856A63">
        <w:rPr>
          <w:rFonts w:ascii="Arial" w:hAnsi="Arial" w:cs="Arial"/>
          <w:sz w:val="22"/>
          <w:szCs w:val="22"/>
          <w:lang w:eastAsia="en-GB"/>
        </w:rPr>
        <w:t xml:space="preserve">This policy will be communicated effectively to all employees via a range of different media and can be produced in other formats where needed. </w:t>
      </w:r>
    </w:p>
    <w:p w14:paraId="31151A07" w14:textId="77777777" w:rsidR="00583C23" w:rsidRDefault="00583C23" w:rsidP="00583C23">
      <w:pPr>
        <w:rPr>
          <w:rFonts w:ascii="Arial" w:hAnsi="Arial" w:cs="Arial"/>
          <w:b/>
          <w:bCs/>
          <w:sz w:val="22"/>
          <w:szCs w:val="22"/>
        </w:rPr>
      </w:pPr>
    </w:p>
    <w:p w14:paraId="119458AF" w14:textId="77777777" w:rsidR="00583C23" w:rsidRPr="00856A63" w:rsidRDefault="00B801F5" w:rsidP="00583C23">
      <w:pPr>
        <w:rPr>
          <w:rFonts w:ascii="Arial" w:hAnsi="Arial" w:cs="Arial"/>
          <w:b/>
          <w:bCs/>
          <w:sz w:val="22"/>
          <w:szCs w:val="22"/>
        </w:rPr>
      </w:pPr>
      <w:r>
        <w:rPr>
          <w:rFonts w:ascii="Arial" w:hAnsi="Arial" w:cs="Arial"/>
          <w:b/>
          <w:bCs/>
          <w:sz w:val="22"/>
          <w:szCs w:val="22"/>
        </w:rPr>
        <w:t xml:space="preserve">Policy </w:t>
      </w:r>
      <w:r w:rsidR="00583C23" w:rsidRPr="00856A63">
        <w:rPr>
          <w:rFonts w:ascii="Arial" w:hAnsi="Arial" w:cs="Arial"/>
          <w:b/>
          <w:bCs/>
          <w:sz w:val="22"/>
          <w:szCs w:val="22"/>
        </w:rPr>
        <w:t>Responsibility</w:t>
      </w:r>
    </w:p>
    <w:p w14:paraId="031AF8C3" w14:textId="71410B36" w:rsidR="00723458" w:rsidRPr="00AD070D" w:rsidRDefault="00723458" w:rsidP="00AD070D">
      <w:pPr>
        <w:rPr>
          <w:rFonts w:ascii="Arial" w:hAnsi="Arial" w:cs="Arial"/>
          <w:sz w:val="22"/>
          <w:szCs w:val="22"/>
        </w:rPr>
      </w:pPr>
      <w:r w:rsidRPr="00090EF6">
        <w:rPr>
          <w:rFonts w:ascii="Arial" w:hAnsi="Arial" w:cs="Arial"/>
          <w:sz w:val="22"/>
          <w:szCs w:val="22"/>
        </w:rPr>
        <w:t xml:space="preserve">The </w:t>
      </w:r>
      <w:r w:rsidR="000A2180">
        <w:rPr>
          <w:rFonts w:ascii="Arial" w:hAnsi="Arial" w:cs="Arial"/>
          <w:sz w:val="22"/>
          <w:szCs w:val="22"/>
        </w:rPr>
        <w:t>Responsive &amp; Voids Manager</w:t>
      </w:r>
      <w:r w:rsidR="00A96E7E" w:rsidRPr="00090EF6">
        <w:rPr>
          <w:rFonts w:ascii="Arial" w:hAnsi="Arial" w:cs="Arial"/>
          <w:sz w:val="22"/>
          <w:szCs w:val="22"/>
        </w:rPr>
        <w:t xml:space="preserve"> </w:t>
      </w:r>
      <w:r w:rsidR="00B8646A" w:rsidRPr="00090EF6">
        <w:rPr>
          <w:rFonts w:ascii="Arial" w:hAnsi="Arial" w:cs="Arial"/>
          <w:sz w:val="22"/>
          <w:szCs w:val="22"/>
        </w:rPr>
        <w:t>is responsible for ensuring that this policy is implemented and monitored.</w:t>
      </w:r>
    </w:p>
    <w:p w14:paraId="4ACDF0F4" w14:textId="77777777" w:rsidR="00296C59" w:rsidRDefault="00296C59" w:rsidP="00583C23">
      <w:pPr>
        <w:rPr>
          <w:rFonts w:ascii="Arial" w:hAnsi="Arial" w:cs="Arial"/>
          <w:b/>
          <w:bCs/>
          <w:sz w:val="22"/>
          <w:szCs w:val="22"/>
        </w:rPr>
      </w:pPr>
    </w:p>
    <w:p w14:paraId="1116C655" w14:textId="77777777" w:rsidR="00583C23" w:rsidRDefault="00583C23" w:rsidP="00583C23">
      <w:pPr>
        <w:rPr>
          <w:rFonts w:ascii="Arial" w:hAnsi="Arial" w:cs="Arial"/>
          <w:sz w:val="22"/>
          <w:szCs w:val="22"/>
        </w:rPr>
      </w:pPr>
      <w:r w:rsidRPr="00856A63">
        <w:rPr>
          <w:rFonts w:ascii="Arial" w:hAnsi="Arial" w:cs="Arial"/>
          <w:b/>
          <w:bCs/>
          <w:sz w:val="22"/>
          <w:szCs w:val="22"/>
        </w:rPr>
        <w:t>Continuous Renewal Clause</w:t>
      </w:r>
      <w:r w:rsidRPr="00856A63">
        <w:rPr>
          <w:rFonts w:ascii="Arial" w:hAnsi="Arial" w:cs="Arial"/>
          <w:sz w:val="22"/>
          <w:szCs w:val="22"/>
          <w:lang w:eastAsia="en-GB"/>
        </w:rPr>
        <w:t xml:space="preserve"> </w:t>
      </w:r>
    </w:p>
    <w:p w14:paraId="31C35930" w14:textId="770FF741" w:rsidR="00583C23" w:rsidRPr="00856A63" w:rsidRDefault="00583C23" w:rsidP="00583C23">
      <w:pPr>
        <w:rPr>
          <w:rFonts w:ascii="Arial" w:hAnsi="Arial" w:cs="Arial"/>
          <w:sz w:val="22"/>
          <w:szCs w:val="22"/>
        </w:rPr>
      </w:pPr>
      <w:r w:rsidRPr="00856A63">
        <w:rPr>
          <w:rFonts w:ascii="Arial" w:hAnsi="Arial" w:cs="Arial"/>
          <w:sz w:val="22"/>
          <w:szCs w:val="22"/>
          <w:lang w:eastAsia="en-GB"/>
        </w:rPr>
        <w:t xml:space="preserve">This </w:t>
      </w:r>
      <w:r w:rsidR="004D6A6C">
        <w:rPr>
          <w:rFonts w:ascii="Arial" w:hAnsi="Arial" w:cs="Arial"/>
          <w:sz w:val="22"/>
          <w:szCs w:val="22"/>
          <w:lang w:eastAsia="en-GB"/>
        </w:rPr>
        <w:t>policy</w:t>
      </w:r>
      <w:r w:rsidR="0004153A">
        <w:rPr>
          <w:rFonts w:ascii="Arial" w:hAnsi="Arial" w:cs="Arial"/>
          <w:sz w:val="22"/>
          <w:szCs w:val="22"/>
          <w:lang w:eastAsia="en-GB"/>
        </w:rPr>
        <w:t xml:space="preserve"> will be review</w:t>
      </w:r>
      <w:r w:rsidR="004D6A6C">
        <w:rPr>
          <w:rFonts w:ascii="Arial" w:hAnsi="Arial" w:cs="Arial"/>
          <w:sz w:val="22"/>
          <w:szCs w:val="22"/>
          <w:lang w:eastAsia="en-GB"/>
        </w:rPr>
        <w:t>ed every 3</w:t>
      </w:r>
      <w:r w:rsidRPr="00856A63">
        <w:rPr>
          <w:rFonts w:ascii="Arial" w:hAnsi="Arial" w:cs="Arial"/>
          <w:sz w:val="22"/>
          <w:szCs w:val="22"/>
          <w:lang w:eastAsia="en-GB"/>
        </w:rPr>
        <w:t xml:space="preserve"> years to ensure it is in accordance with good practice guidance, prevailing </w:t>
      </w:r>
      <w:proofErr w:type="gramStart"/>
      <w:r w:rsidRPr="00856A63">
        <w:rPr>
          <w:rFonts w:ascii="Arial" w:hAnsi="Arial" w:cs="Arial"/>
          <w:sz w:val="22"/>
          <w:szCs w:val="22"/>
          <w:lang w:eastAsia="en-GB"/>
        </w:rPr>
        <w:t>legislation</w:t>
      </w:r>
      <w:proofErr w:type="gramEnd"/>
      <w:r w:rsidRPr="00856A63">
        <w:rPr>
          <w:rFonts w:ascii="Arial" w:hAnsi="Arial" w:cs="Arial"/>
          <w:sz w:val="22"/>
          <w:szCs w:val="22"/>
          <w:lang w:eastAsia="en-GB"/>
        </w:rPr>
        <w:t xml:space="preserve"> and statutory</w:t>
      </w:r>
      <w:r w:rsidR="00F74527">
        <w:rPr>
          <w:rFonts w:ascii="Arial" w:hAnsi="Arial" w:cs="Arial"/>
          <w:sz w:val="22"/>
          <w:szCs w:val="22"/>
          <w:lang w:eastAsia="en-GB"/>
        </w:rPr>
        <w:t xml:space="preserve"> frameworks</w:t>
      </w:r>
      <w:r w:rsidRPr="00856A63">
        <w:rPr>
          <w:rFonts w:ascii="Arial" w:hAnsi="Arial" w:cs="Arial"/>
          <w:sz w:val="22"/>
          <w:szCs w:val="22"/>
          <w:lang w:eastAsia="en-GB"/>
        </w:rPr>
        <w:t xml:space="preserve">. </w:t>
      </w:r>
      <w:r w:rsidR="0063072A" w:rsidRPr="00856A63">
        <w:rPr>
          <w:rFonts w:ascii="Arial" w:hAnsi="Arial" w:cs="Arial"/>
          <w:sz w:val="22"/>
          <w:szCs w:val="22"/>
          <w:lang w:eastAsia="en-GB"/>
        </w:rPr>
        <w:t>However,</w:t>
      </w:r>
      <w:r w:rsidRPr="00856A63">
        <w:rPr>
          <w:rFonts w:ascii="Arial" w:hAnsi="Arial" w:cs="Arial"/>
          <w:sz w:val="22"/>
          <w:szCs w:val="22"/>
          <w:lang w:eastAsia="en-GB"/>
        </w:rPr>
        <w:t xml:space="preserve"> this policy may be assessed before that time as necessary – such as: </w:t>
      </w:r>
    </w:p>
    <w:p w14:paraId="2E4143A8" w14:textId="77777777" w:rsidR="00583C23" w:rsidRPr="00856A63" w:rsidRDefault="00583C23" w:rsidP="004E72A9">
      <w:pPr>
        <w:pStyle w:val="ListParagraph"/>
        <w:numPr>
          <w:ilvl w:val="0"/>
          <w:numId w:val="1"/>
        </w:numPr>
        <w:overflowPunct/>
        <w:autoSpaceDE/>
        <w:autoSpaceDN/>
        <w:adjustRightInd/>
        <w:spacing w:before="100" w:beforeAutospacing="1" w:after="100" w:afterAutospacing="1"/>
        <w:rPr>
          <w:rFonts w:ascii="Arial" w:hAnsi="Arial" w:cs="Arial"/>
          <w:sz w:val="22"/>
          <w:szCs w:val="22"/>
          <w:lang w:eastAsia="en-GB"/>
        </w:rPr>
      </w:pPr>
      <w:r w:rsidRPr="00856A63">
        <w:rPr>
          <w:rFonts w:ascii="Arial" w:hAnsi="Arial" w:cs="Arial"/>
          <w:sz w:val="22"/>
          <w:szCs w:val="22"/>
          <w:lang w:eastAsia="en-GB"/>
        </w:rPr>
        <w:t>if it becomes ineffective</w:t>
      </w:r>
    </w:p>
    <w:p w14:paraId="18CD46DF" w14:textId="77777777" w:rsidR="00583C23" w:rsidRPr="00856A63" w:rsidRDefault="00583C23" w:rsidP="004E72A9">
      <w:pPr>
        <w:pStyle w:val="ListParagraph"/>
        <w:numPr>
          <w:ilvl w:val="0"/>
          <w:numId w:val="1"/>
        </w:numPr>
        <w:overflowPunct/>
        <w:autoSpaceDE/>
        <w:autoSpaceDN/>
        <w:adjustRightInd/>
        <w:spacing w:before="100" w:beforeAutospacing="1" w:after="100" w:afterAutospacing="1"/>
        <w:rPr>
          <w:rFonts w:ascii="Arial" w:hAnsi="Arial" w:cs="Arial"/>
          <w:sz w:val="22"/>
          <w:szCs w:val="22"/>
          <w:lang w:eastAsia="en-GB"/>
        </w:rPr>
      </w:pPr>
      <w:r w:rsidRPr="00856A63">
        <w:rPr>
          <w:rFonts w:ascii="Arial" w:hAnsi="Arial" w:cs="Arial"/>
          <w:sz w:val="22"/>
          <w:szCs w:val="22"/>
          <w:lang w:eastAsia="en-GB"/>
        </w:rPr>
        <w:t>to reflect substantial changes in practice</w:t>
      </w:r>
    </w:p>
    <w:p w14:paraId="16248D64" w14:textId="77777777" w:rsidR="00583C23" w:rsidRPr="00856A63" w:rsidRDefault="00583C23" w:rsidP="004E72A9">
      <w:pPr>
        <w:pStyle w:val="ListParagraph"/>
        <w:numPr>
          <w:ilvl w:val="0"/>
          <w:numId w:val="1"/>
        </w:numPr>
        <w:overflowPunct/>
        <w:autoSpaceDE/>
        <w:autoSpaceDN/>
        <w:adjustRightInd/>
        <w:spacing w:before="100" w:beforeAutospacing="1" w:after="100" w:afterAutospacing="1"/>
        <w:rPr>
          <w:rFonts w:ascii="Arial" w:hAnsi="Arial" w:cs="Arial"/>
          <w:sz w:val="22"/>
          <w:szCs w:val="22"/>
          <w:lang w:eastAsia="en-GB"/>
        </w:rPr>
      </w:pPr>
      <w:r w:rsidRPr="00856A63">
        <w:rPr>
          <w:rFonts w:ascii="Arial" w:hAnsi="Arial" w:cs="Arial"/>
          <w:sz w:val="22"/>
          <w:szCs w:val="22"/>
          <w:lang w:eastAsia="en-GB"/>
        </w:rPr>
        <w:t xml:space="preserve">following inspection, as recommended by </w:t>
      </w:r>
      <w:proofErr w:type="gramStart"/>
      <w:r w:rsidRPr="00856A63">
        <w:rPr>
          <w:rFonts w:ascii="Arial" w:hAnsi="Arial" w:cs="Arial"/>
          <w:sz w:val="22"/>
          <w:szCs w:val="22"/>
          <w:lang w:eastAsia="en-GB"/>
        </w:rPr>
        <w:t>auditors</w:t>
      </w:r>
      <w:proofErr w:type="gramEnd"/>
    </w:p>
    <w:p w14:paraId="1350E788" w14:textId="77777777" w:rsidR="00583C23" w:rsidRPr="00856A63" w:rsidRDefault="00583C23" w:rsidP="004E72A9">
      <w:pPr>
        <w:pStyle w:val="ListParagraph"/>
        <w:numPr>
          <w:ilvl w:val="0"/>
          <w:numId w:val="1"/>
        </w:numPr>
        <w:overflowPunct/>
        <w:autoSpaceDE/>
        <w:autoSpaceDN/>
        <w:adjustRightInd/>
        <w:spacing w:before="100" w:beforeAutospacing="1" w:after="100" w:afterAutospacing="1"/>
        <w:rPr>
          <w:rFonts w:ascii="Arial" w:hAnsi="Arial" w:cs="Arial"/>
          <w:sz w:val="22"/>
          <w:szCs w:val="22"/>
          <w:lang w:eastAsia="en-GB"/>
        </w:rPr>
      </w:pPr>
      <w:r w:rsidRPr="00856A63">
        <w:rPr>
          <w:rFonts w:ascii="Arial" w:hAnsi="Arial" w:cs="Arial"/>
          <w:sz w:val="22"/>
          <w:szCs w:val="22"/>
          <w:lang w:eastAsia="en-GB"/>
        </w:rPr>
        <w:t xml:space="preserve">or changes required by </w:t>
      </w:r>
      <w:proofErr w:type="gramStart"/>
      <w:r w:rsidRPr="00856A63">
        <w:rPr>
          <w:rFonts w:ascii="Arial" w:hAnsi="Arial" w:cs="Arial"/>
          <w:sz w:val="22"/>
          <w:szCs w:val="22"/>
          <w:lang w:eastAsia="en-GB"/>
        </w:rPr>
        <w:t>law</w:t>
      </w:r>
      <w:proofErr w:type="gramEnd"/>
    </w:p>
    <w:p w14:paraId="21CF1AB5" w14:textId="77777777" w:rsidR="00577320" w:rsidRDefault="00577320" w:rsidP="00583C23">
      <w:pPr>
        <w:rPr>
          <w:rFonts w:ascii="Arial" w:hAnsi="Arial" w:cs="Arial"/>
          <w:b/>
          <w:bCs/>
          <w:sz w:val="22"/>
          <w:szCs w:val="22"/>
        </w:rPr>
      </w:pPr>
    </w:p>
    <w:p w14:paraId="2140647A" w14:textId="77777777" w:rsidR="00583C23" w:rsidRPr="00856A63" w:rsidRDefault="00583C23" w:rsidP="00583C23">
      <w:pPr>
        <w:rPr>
          <w:rFonts w:ascii="Arial" w:hAnsi="Arial" w:cs="Arial"/>
          <w:b/>
          <w:bCs/>
          <w:sz w:val="22"/>
          <w:szCs w:val="22"/>
        </w:rPr>
      </w:pPr>
      <w:r w:rsidRPr="00856A63">
        <w:rPr>
          <w:rFonts w:ascii="Arial" w:hAnsi="Arial" w:cs="Arial"/>
          <w:b/>
          <w:bCs/>
          <w:sz w:val="22"/>
          <w:szCs w:val="22"/>
        </w:rPr>
        <w:t>Disclaimer</w:t>
      </w:r>
    </w:p>
    <w:p w14:paraId="3E5B642D" w14:textId="356152C7" w:rsidR="00583C23" w:rsidRDefault="00583C23" w:rsidP="00583C23">
      <w:pPr>
        <w:rPr>
          <w:rFonts w:ascii="Arial" w:hAnsi="Arial" w:cs="Arial"/>
          <w:sz w:val="22"/>
          <w:szCs w:val="22"/>
        </w:rPr>
      </w:pPr>
      <w:r w:rsidRPr="00CC1A02">
        <w:rPr>
          <w:rFonts w:ascii="Arial" w:hAnsi="Arial" w:cs="Arial"/>
          <w:color w:val="000000"/>
          <w:sz w:val="22"/>
          <w:szCs w:val="22"/>
        </w:rPr>
        <w:t xml:space="preserve">This document can only be considered valid when viewed on the </w:t>
      </w:r>
      <w:r w:rsidR="001430AB">
        <w:rPr>
          <w:rFonts w:ascii="Arial" w:hAnsi="Arial" w:cs="Arial"/>
          <w:color w:val="000000"/>
          <w:sz w:val="22"/>
          <w:szCs w:val="22"/>
        </w:rPr>
        <w:t>St Basils</w:t>
      </w:r>
      <w:r w:rsidRPr="00CC1A02">
        <w:rPr>
          <w:rFonts w:ascii="Arial" w:hAnsi="Arial" w:cs="Arial"/>
          <w:color w:val="000000"/>
          <w:sz w:val="22"/>
          <w:szCs w:val="22"/>
        </w:rPr>
        <w:t xml:space="preserve"> </w:t>
      </w:r>
      <w:r w:rsidR="00CA5D4E">
        <w:rPr>
          <w:rFonts w:ascii="Arial" w:hAnsi="Arial" w:cs="Arial"/>
          <w:color w:val="000000"/>
          <w:sz w:val="22"/>
          <w:szCs w:val="22"/>
        </w:rPr>
        <w:t>Workplace</w:t>
      </w:r>
      <w:r w:rsidRPr="00CC1A02">
        <w:rPr>
          <w:rFonts w:ascii="Arial" w:hAnsi="Arial" w:cs="Arial"/>
          <w:color w:val="000000"/>
          <w:sz w:val="22"/>
          <w:szCs w:val="22"/>
        </w:rPr>
        <w:t>/Shared: Drive. If this document has been printed or saved to another location, you must check that the version number on your copy matches that of the document online.</w:t>
      </w:r>
      <w:r w:rsidRPr="00CC1A02">
        <w:rPr>
          <w:rFonts w:ascii="Arial" w:hAnsi="Arial" w:cs="Arial"/>
          <w:sz w:val="22"/>
          <w:szCs w:val="22"/>
        </w:rPr>
        <w:t xml:space="preserve"> </w:t>
      </w:r>
      <w:r w:rsidRPr="00856A63">
        <w:rPr>
          <w:rFonts w:ascii="Arial" w:hAnsi="Arial" w:cs="Arial"/>
          <w:sz w:val="22"/>
          <w:szCs w:val="22"/>
        </w:rPr>
        <w:t xml:space="preserve">Hard copies of this document are considered uncontrolled - please refer to the </w:t>
      </w:r>
      <w:r w:rsidR="001430AB">
        <w:rPr>
          <w:rFonts w:ascii="Arial" w:hAnsi="Arial" w:cs="Arial"/>
          <w:sz w:val="22"/>
          <w:szCs w:val="22"/>
        </w:rPr>
        <w:t>St Basils</w:t>
      </w:r>
      <w:r w:rsidRPr="00856A63">
        <w:rPr>
          <w:rFonts w:ascii="Arial" w:hAnsi="Arial" w:cs="Arial"/>
          <w:sz w:val="22"/>
          <w:szCs w:val="22"/>
        </w:rPr>
        <w:t xml:space="preserve"> </w:t>
      </w:r>
      <w:r w:rsidR="00CA5D4E">
        <w:rPr>
          <w:rFonts w:ascii="Arial" w:hAnsi="Arial" w:cs="Arial"/>
          <w:sz w:val="22"/>
          <w:szCs w:val="22"/>
        </w:rPr>
        <w:t>Workplace</w:t>
      </w:r>
      <w:r w:rsidR="0063072A">
        <w:rPr>
          <w:rFonts w:ascii="Arial" w:hAnsi="Arial" w:cs="Arial"/>
          <w:sz w:val="22"/>
          <w:szCs w:val="22"/>
        </w:rPr>
        <w:t>/Shared: Drive</w:t>
      </w:r>
      <w:r w:rsidRPr="00856A63">
        <w:rPr>
          <w:rFonts w:ascii="Arial" w:hAnsi="Arial" w:cs="Arial"/>
          <w:sz w:val="22"/>
          <w:szCs w:val="22"/>
        </w:rPr>
        <w:t xml:space="preserve"> for latest version</w:t>
      </w:r>
      <w:r>
        <w:rPr>
          <w:rFonts w:ascii="Arial" w:hAnsi="Arial" w:cs="Arial"/>
          <w:sz w:val="22"/>
          <w:szCs w:val="22"/>
        </w:rPr>
        <w:t>.</w:t>
      </w:r>
    </w:p>
    <w:p w14:paraId="531EF39B" w14:textId="77777777" w:rsidR="008E5BF1" w:rsidRDefault="008E5BF1" w:rsidP="00583C23">
      <w:pPr>
        <w:rPr>
          <w:rFonts w:ascii="Arial" w:hAnsi="Arial" w:cs="Arial"/>
          <w:sz w:val="22"/>
          <w:szCs w:val="22"/>
        </w:rPr>
      </w:pPr>
    </w:p>
    <w:p w14:paraId="3F103DDB" w14:textId="77777777" w:rsidR="00582FC3" w:rsidRDefault="00582FC3" w:rsidP="00583C23">
      <w:pPr>
        <w:rPr>
          <w:rFonts w:ascii="Arial" w:hAnsi="Arial" w:cs="Arial"/>
          <w:sz w:val="22"/>
          <w:szCs w:val="22"/>
        </w:rPr>
      </w:pPr>
    </w:p>
    <w:p w14:paraId="6D21E27B" w14:textId="77777777" w:rsidR="00582FC3" w:rsidRDefault="00582FC3" w:rsidP="00583C23">
      <w:pPr>
        <w:rPr>
          <w:rFonts w:ascii="Arial" w:hAnsi="Arial" w:cs="Arial"/>
          <w:sz w:val="22"/>
          <w:szCs w:val="22"/>
        </w:rPr>
      </w:pPr>
    </w:p>
    <w:p w14:paraId="14D4650C" w14:textId="333531F6" w:rsidR="0003251B" w:rsidRDefault="0003251B">
      <w:pPr>
        <w:overflowPunct/>
        <w:autoSpaceDE/>
        <w:autoSpaceDN/>
        <w:adjustRightInd/>
        <w:spacing w:after="160" w:line="259" w:lineRule="auto"/>
      </w:pPr>
      <w:r>
        <w:br w:type="page"/>
      </w:r>
    </w:p>
    <w:p w14:paraId="36936EFD" w14:textId="38AD2498" w:rsidR="008A644B" w:rsidRDefault="001307A6">
      <w:pPr>
        <w:overflowPunct/>
        <w:autoSpaceDE/>
        <w:autoSpaceDN/>
        <w:adjustRightInd/>
        <w:spacing w:after="160" w:line="259" w:lineRule="auto"/>
        <w:rPr>
          <w:rFonts w:ascii="Arial" w:hAnsi="Arial" w:cs="Arial"/>
          <w:b/>
          <w:szCs w:val="26"/>
        </w:rPr>
      </w:pPr>
      <w:r>
        <w:rPr>
          <w:rFonts w:ascii="Arial" w:hAnsi="Arial" w:cs="Arial"/>
          <w:b/>
          <w:szCs w:val="26"/>
        </w:rPr>
        <w:lastRenderedPageBreak/>
        <w:t>TENANT R</w:t>
      </w:r>
      <w:r w:rsidR="00F40509" w:rsidRPr="007A0029">
        <w:rPr>
          <w:rFonts w:ascii="Arial" w:hAnsi="Arial" w:cs="Arial"/>
          <w:b/>
          <w:szCs w:val="26"/>
        </w:rPr>
        <w:t>ECHARGE PROCEDURE</w:t>
      </w:r>
    </w:p>
    <w:p w14:paraId="76CA642C" w14:textId="77777777" w:rsidR="00EC7759" w:rsidRPr="00EC7759" w:rsidRDefault="00EC7759">
      <w:pPr>
        <w:overflowPunct/>
        <w:autoSpaceDE/>
        <w:autoSpaceDN/>
        <w:adjustRightInd/>
        <w:spacing w:after="160" w:line="259" w:lineRule="auto"/>
        <w:rPr>
          <w:rFonts w:ascii="Arial" w:hAnsi="Arial" w:cs="Arial"/>
          <w:b/>
          <w:sz w:val="22"/>
          <w:szCs w:val="22"/>
          <w:u w:val="single"/>
        </w:rPr>
      </w:pPr>
      <w:r w:rsidRPr="00EC7759">
        <w:rPr>
          <w:rFonts w:ascii="Arial" w:hAnsi="Arial" w:cs="Arial"/>
          <w:b/>
          <w:sz w:val="22"/>
          <w:szCs w:val="22"/>
        </w:rPr>
        <w:t xml:space="preserve">1.    </w:t>
      </w:r>
      <w:r w:rsidRPr="00EC7759">
        <w:rPr>
          <w:rFonts w:ascii="Arial" w:hAnsi="Arial" w:cs="Arial"/>
          <w:b/>
          <w:sz w:val="22"/>
          <w:szCs w:val="22"/>
          <w:u w:val="single"/>
        </w:rPr>
        <w:t>About the Procedure</w:t>
      </w:r>
    </w:p>
    <w:p w14:paraId="32A9E36D" w14:textId="2E367CCC" w:rsidR="00EC7759" w:rsidRDefault="00EC7759" w:rsidP="00EC7759">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1.1</w:t>
      </w:r>
      <w:r>
        <w:rPr>
          <w:rFonts w:ascii="Arial" w:hAnsi="Arial" w:cs="Arial"/>
          <w:sz w:val="22"/>
          <w:szCs w:val="22"/>
        </w:rPr>
        <w:tab/>
      </w:r>
      <w:r w:rsidR="007A0029">
        <w:rPr>
          <w:rFonts w:ascii="Arial" w:hAnsi="Arial" w:cs="Arial"/>
          <w:sz w:val="22"/>
          <w:szCs w:val="22"/>
        </w:rPr>
        <w:t>The objective of the procedure is t</w:t>
      </w:r>
      <w:r w:rsidR="007A0029" w:rsidRPr="00F40509">
        <w:rPr>
          <w:rFonts w:ascii="Arial" w:hAnsi="Arial" w:cs="Arial"/>
          <w:sz w:val="22"/>
          <w:szCs w:val="22"/>
        </w:rPr>
        <w:t xml:space="preserve">o contribute to the efficient and effective maintenance of </w:t>
      </w:r>
      <w:r w:rsidR="007A0029">
        <w:rPr>
          <w:rFonts w:ascii="Arial" w:hAnsi="Arial" w:cs="Arial"/>
          <w:sz w:val="22"/>
          <w:szCs w:val="22"/>
        </w:rPr>
        <w:t xml:space="preserve">St Basils </w:t>
      </w:r>
      <w:r w:rsidR="004822B7">
        <w:rPr>
          <w:rFonts w:ascii="Arial" w:hAnsi="Arial" w:cs="Arial"/>
          <w:sz w:val="22"/>
          <w:szCs w:val="22"/>
        </w:rPr>
        <w:t>h</w:t>
      </w:r>
      <w:r w:rsidR="007A0029">
        <w:rPr>
          <w:rFonts w:ascii="Arial" w:hAnsi="Arial" w:cs="Arial"/>
          <w:sz w:val="22"/>
          <w:szCs w:val="22"/>
        </w:rPr>
        <w:t xml:space="preserve">ousing </w:t>
      </w:r>
      <w:r w:rsidR="007A0029" w:rsidRPr="00F40509">
        <w:rPr>
          <w:rFonts w:ascii="Arial" w:hAnsi="Arial" w:cs="Arial"/>
          <w:sz w:val="22"/>
          <w:szCs w:val="22"/>
        </w:rPr>
        <w:t xml:space="preserve">stock and ensure that expenditure is managed effectively. </w:t>
      </w:r>
    </w:p>
    <w:p w14:paraId="3C8C5F84" w14:textId="4E798CEC" w:rsidR="007A0029" w:rsidRDefault="00EC7759" w:rsidP="00EC7759">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1.2</w:t>
      </w:r>
      <w:r>
        <w:rPr>
          <w:rFonts w:ascii="Arial" w:hAnsi="Arial" w:cs="Arial"/>
          <w:sz w:val="22"/>
          <w:szCs w:val="22"/>
        </w:rPr>
        <w:tab/>
      </w:r>
      <w:r w:rsidR="007A0029" w:rsidRPr="00F40509">
        <w:rPr>
          <w:rFonts w:ascii="Arial" w:hAnsi="Arial" w:cs="Arial"/>
          <w:sz w:val="22"/>
          <w:szCs w:val="22"/>
        </w:rPr>
        <w:t xml:space="preserve">This procedure describes the activities and responsibilities involved in carrying out repairs in circumstances where the repair is the responsibility of the </w:t>
      </w:r>
      <w:r w:rsidR="0034572F">
        <w:rPr>
          <w:rFonts w:ascii="Arial" w:hAnsi="Arial" w:cs="Arial"/>
          <w:sz w:val="22"/>
          <w:szCs w:val="22"/>
        </w:rPr>
        <w:t>tenant</w:t>
      </w:r>
      <w:r w:rsidR="007A0029" w:rsidRPr="00F40509">
        <w:rPr>
          <w:rFonts w:ascii="Arial" w:hAnsi="Arial" w:cs="Arial"/>
          <w:sz w:val="22"/>
          <w:szCs w:val="22"/>
        </w:rPr>
        <w:t>.</w:t>
      </w:r>
    </w:p>
    <w:p w14:paraId="5B06D84B" w14:textId="39A03E2F" w:rsidR="007A0029" w:rsidRDefault="00EC7759" w:rsidP="00EC7759">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1.3</w:t>
      </w:r>
      <w:r>
        <w:rPr>
          <w:rFonts w:ascii="Arial" w:hAnsi="Arial" w:cs="Arial"/>
          <w:sz w:val="22"/>
          <w:szCs w:val="22"/>
        </w:rPr>
        <w:tab/>
        <w:t>S</w:t>
      </w:r>
      <w:r w:rsidR="007A0029">
        <w:rPr>
          <w:rFonts w:ascii="Arial" w:hAnsi="Arial" w:cs="Arial"/>
          <w:sz w:val="22"/>
          <w:szCs w:val="22"/>
        </w:rPr>
        <w:t>t Basils</w:t>
      </w:r>
      <w:r w:rsidR="007A0029" w:rsidRPr="00F40509">
        <w:rPr>
          <w:rFonts w:ascii="Arial" w:hAnsi="Arial" w:cs="Arial"/>
          <w:sz w:val="22"/>
          <w:szCs w:val="22"/>
        </w:rPr>
        <w:t xml:space="preserve"> will ensure that no individual is discriminated against on grounds of sex or marital status, on racial grounds, or on grounds of disability, age, gender, language or social origin, or other personal attributes, including beliefs or opinions, such as religious beliefs or political opinions. </w:t>
      </w:r>
    </w:p>
    <w:p w14:paraId="3F74E346" w14:textId="7D103918" w:rsidR="007A0029" w:rsidRPr="00F40509" w:rsidRDefault="00EC7759" w:rsidP="004822B7">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1.4</w:t>
      </w:r>
      <w:r>
        <w:rPr>
          <w:rFonts w:ascii="Arial" w:hAnsi="Arial" w:cs="Arial"/>
          <w:sz w:val="22"/>
          <w:szCs w:val="22"/>
        </w:rPr>
        <w:tab/>
      </w:r>
      <w:r w:rsidR="007A0029">
        <w:rPr>
          <w:rFonts w:ascii="Arial" w:hAnsi="Arial" w:cs="Arial"/>
          <w:sz w:val="22"/>
          <w:szCs w:val="22"/>
        </w:rPr>
        <w:t xml:space="preserve">All </w:t>
      </w:r>
      <w:r w:rsidR="004822B7">
        <w:rPr>
          <w:rFonts w:ascii="Arial" w:hAnsi="Arial" w:cs="Arial"/>
          <w:sz w:val="22"/>
          <w:szCs w:val="22"/>
        </w:rPr>
        <w:t>employees</w:t>
      </w:r>
      <w:r w:rsidR="007A0029">
        <w:rPr>
          <w:rFonts w:ascii="Arial" w:hAnsi="Arial" w:cs="Arial"/>
          <w:sz w:val="22"/>
          <w:szCs w:val="22"/>
        </w:rPr>
        <w:t xml:space="preserve"> will</w:t>
      </w:r>
      <w:r w:rsidR="007A0029" w:rsidRPr="00F40509">
        <w:rPr>
          <w:rFonts w:ascii="Arial" w:hAnsi="Arial" w:cs="Arial"/>
          <w:sz w:val="22"/>
          <w:szCs w:val="22"/>
        </w:rPr>
        <w:t xml:space="preserve"> ensure that all customer enquiries and advice provided is recorded on the </w:t>
      </w:r>
      <w:r w:rsidR="007A0029">
        <w:rPr>
          <w:rFonts w:ascii="Arial" w:hAnsi="Arial" w:cs="Arial"/>
          <w:sz w:val="22"/>
          <w:szCs w:val="22"/>
        </w:rPr>
        <w:t xml:space="preserve">QL </w:t>
      </w:r>
      <w:proofErr w:type="gramStart"/>
      <w:r w:rsidR="007A0029">
        <w:rPr>
          <w:rFonts w:ascii="Arial" w:hAnsi="Arial" w:cs="Arial"/>
          <w:sz w:val="22"/>
          <w:szCs w:val="22"/>
        </w:rPr>
        <w:t>system</w:t>
      </w:r>
      <w:proofErr w:type="gramEnd"/>
    </w:p>
    <w:p w14:paraId="049C7042" w14:textId="77777777" w:rsidR="00353329" w:rsidRDefault="00353329">
      <w:pPr>
        <w:overflowPunct/>
        <w:autoSpaceDE/>
        <w:autoSpaceDN/>
        <w:adjustRightInd/>
        <w:spacing w:after="160" w:line="259" w:lineRule="auto"/>
        <w:rPr>
          <w:rFonts w:ascii="Arial" w:hAnsi="Arial" w:cs="Arial"/>
          <w:b/>
          <w:sz w:val="22"/>
          <w:szCs w:val="22"/>
        </w:rPr>
      </w:pPr>
    </w:p>
    <w:p w14:paraId="4279D15A" w14:textId="508EB2A2" w:rsidR="00232FB9" w:rsidRPr="00193EDC" w:rsidRDefault="00EC7759">
      <w:pPr>
        <w:overflowPunct/>
        <w:autoSpaceDE/>
        <w:autoSpaceDN/>
        <w:adjustRightInd/>
        <w:spacing w:after="160" w:line="259" w:lineRule="auto"/>
        <w:rPr>
          <w:rFonts w:ascii="Arial" w:hAnsi="Arial" w:cs="Arial"/>
          <w:b/>
          <w:sz w:val="22"/>
          <w:szCs w:val="22"/>
          <w:u w:val="single"/>
        </w:rPr>
      </w:pPr>
      <w:r>
        <w:rPr>
          <w:rFonts w:ascii="Arial" w:hAnsi="Arial" w:cs="Arial"/>
          <w:b/>
          <w:sz w:val="22"/>
          <w:szCs w:val="22"/>
        </w:rPr>
        <w:t>2</w:t>
      </w:r>
      <w:r w:rsidR="00232FB9" w:rsidRPr="00193EDC">
        <w:rPr>
          <w:rFonts w:ascii="Arial" w:hAnsi="Arial" w:cs="Arial"/>
          <w:b/>
          <w:sz w:val="22"/>
          <w:szCs w:val="22"/>
        </w:rPr>
        <w:t xml:space="preserve">.    </w:t>
      </w:r>
      <w:r w:rsidR="00232FB9" w:rsidRPr="00193EDC">
        <w:rPr>
          <w:rFonts w:ascii="Arial" w:hAnsi="Arial" w:cs="Arial"/>
          <w:b/>
          <w:sz w:val="22"/>
          <w:szCs w:val="22"/>
          <w:u w:val="single"/>
        </w:rPr>
        <w:t>Definition of a rechargeable repair</w:t>
      </w:r>
    </w:p>
    <w:p w14:paraId="6A028CD9" w14:textId="611CE261" w:rsidR="00232FB9" w:rsidRDefault="00EC7759" w:rsidP="00232FB9">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2</w:t>
      </w:r>
      <w:r w:rsidR="00232FB9">
        <w:rPr>
          <w:rFonts w:ascii="Arial" w:hAnsi="Arial" w:cs="Arial"/>
          <w:sz w:val="22"/>
          <w:szCs w:val="22"/>
        </w:rPr>
        <w:t>.1</w:t>
      </w:r>
      <w:r w:rsidR="00232FB9">
        <w:rPr>
          <w:rFonts w:ascii="Arial" w:hAnsi="Arial" w:cs="Arial"/>
          <w:sz w:val="22"/>
          <w:szCs w:val="22"/>
        </w:rPr>
        <w:tab/>
      </w:r>
      <w:r w:rsidR="00232FB9" w:rsidRPr="00F40509">
        <w:rPr>
          <w:rFonts w:ascii="Arial" w:hAnsi="Arial" w:cs="Arial"/>
          <w:sz w:val="22"/>
          <w:szCs w:val="22"/>
        </w:rPr>
        <w:t xml:space="preserve">A rechargeable repair is defined as a repair or clearance work that is necessary because of one of the following: </w:t>
      </w:r>
    </w:p>
    <w:p w14:paraId="59F09CE7" w14:textId="72F1D0AE" w:rsidR="00193EDC" w:rsidRPr="00193EDC" w:rsidRDefault="00193EDC" w:rsidP="00193EDC">
      <w:pPr>
        <w:pStyle w:val="ListParagraph"/>
        <w:numPr>
          <w:ilvl w:val="0"/>
          <w:numId w:val="35"/>
        </w:numPr>
        <w:overflowPunct/>
        <w:autoSpaceDE/>
        <w:autoSpaceDN/>
        <w:adjustRightInd/>
        <w:spacing w:after="160" w:line="259" w:lineRule="auto"/>
        <w:rPr>
          <w:rFonts w:ascii="Arial" w:hAnsi="Arial" w:cs="Arial"/>
          <w:sz w:val="22"/>
          <w:szCs w:val="22"/>
        </w:rPr>
      </w:pPr>
      <w:r>
        <w:rPr>
          <w:rFonts w:ascii="Arial" w:hAnsi="Arial" w:cs="Arial"/>
          <w:sz w:val="22"/>
          <w:szCs w:val="22"/>
        </w:rPr>
        <w:t>W</w:t>
      </w:r>
      <w:r w:rsidRPr="00193EDC">
        <w:rPr>
          <w:rFonts w:ascii="Arial" w:hAnsi="Arial" w:cs="Arial"/>
          <w:sz w:val="22"/>
          <w:szCs w:val="22"/>
        </w:rPr>
        <w:t xml:space="preserve">ilful damage, neglect, misuse or abuse by the </w:t>
      </w:r>
      <w:r w:rsidR="0034572F">
        <w:rPr>
          <w:rFonts w:ascii="Arial" w:hAnsi="Arial" w:cs="Arial"/>
          <w:sz w:val="22"/>
          <w:szCs w:val="22"/>
        </w:rPr>
        <w:t>tenant</w:t>
      </w:r>
      <w:r w:rsidRPr="00193EDC">
        <w:rPr>
          <w:rFonts w:ascii="Arial" w:hAnsi="Arial" w:cs="Arial"/>
          <w:sz w:val="22"/>
          <w:szCs w:val="22"/>
        </w:rPr>
        <w:t xml:space="preserve">, their </w:t>
      </w:r>
      <w:proofErr w:type="gramStart"/>
      <w:r w:rsidRPr="00193EDC">
        <w:rPr>
          <w:rFonts w:ascii="Arial" w:hAnsi="Arial" w:cs="Arial"/>
          <w:sz w:val="22"/>
          <w:szCs w:val="22"/>
        </w:rPr>
        <w:t>fami</w:t>
      </w:r>
      <w:r>
        <w:rPr>
          <w:rFonts w:ascii="Arial" w:hAnsi="Arial" w:cs="Arial"/>
          <w:sz w:val="22"/>
          <w:szCs w:val="22"/>
        </w:rPr>
        <w:t>ly</w:t>
      </w:r>
      <w:proofErr w:type="gramEnd"/>
      <w:r>
        <w:rPr>
          <w:rFonts w:ascii="Arial" w:hAnsi="Arial" w:cs="Arial"/>
          <w:sz w:val="22"/>
          <w:szCs w:val="22"/>
        </w:rPr>
        <w:t xml:space="preserve"> or visitors to the property</w:t>
      </w:r>
    </w:p>
    <w:p w14:paraId="4D556C14" w14:textId="7BE14641" w:rsidR="00232FB9" w:rsidRDefault="00232FB9" w:rsidP="00193EDC">
      <w:pPr>
        <w:pStyle w:val="ListParagraph"/>
        <w:numPr>
          <w:ilvl w:val="0"/>
          <w:numId w:val="35"/>
        </w:numPr>
        <w:overflowPunct/>
        <w:autoSpaceDE/>
        <w:autoSpaceDN/>
        <w:adjustRightInd/>
        <w:spacing w:after="160" w:line="259" w:lineRule="auto"/>
        <w:rPr>
          <w:rFonts w:ascii="Arial" w:hAnsi="Arial" w:cs="Arial"/>
          <w:sz w:val="22"/>
          <w:szCs w:val="22"/>
        </w:rPr>
      </w:pPr>
      <w:r w:rsidRPr="00193EDC">
        <w:rPr>
          <w:rFonts w:ascii="Arial" w:hAnsi="Arial" w:cs="Arial"/>
          <w:sz w:val="22"/>
          <w:szCs w:val="22"/>
        </w:rPr>
        <w:t xml:space="preserve">Wilful damage or neglect due to actions of the </w:t>
      </w:r>
      <w:r w:rsidR="0001605F">
        <w:rPr>
          <w:rFonts w:ascii="Arial" w:hAnsi="Arial" w:cs="Arial"/>
          <w:sz w:val="22"/>
          <w:szCs w:val="22"/>
        </w:rPr>
        <w:t xml:space="preserve">former </w:t>
      </w:r>
      <w:proofErr w:type="gramStart"/>
      <w:r w:rsidR="0001605F">
        <w:rPr>
          <w:rFonts w:ascii="Arial" w:hAnsi="Arial" w:cs="Arial"/>
          <w:sz w:val="22"/>
          <w:szCs w:val="22"/>
        </w:rPr>
        <w:t>tenant</w:t>
      </w:r>
      <w:proofErr w:type="gramEnd"/>
      <w:r w:rsidRPr="00193EDC">
        <w:rPr>
          <w:rFonts w:ascii="Arial" w:hAnsi="Arial" w:cs="Arial"/>
          <w:sz w:val="22"/>
          <w:szCs w:val="22"/>
        </w:rPr>
        <w:t xml:space="preserve"> </w:t>
      </w:r>
    </w:p>
    <w:p w14:paraId="0FAF7E68" w14:textId="3CBABD9A" w:rsidR="00193EDC" w:rsidRPr="00193EDC" w:rsidRDefault="00193EDC" w:rsidP="00193EDC">
      <w:pPr>
        <w:pStyle w:val="ListParagraph"/>
        <w:numPr>
          <w:ilvl w:val="0"/>
          <w:numId w:val="35"/>
        </w:numPr>
        <w:overflowPunct/>
        <w:autoSpaceDE/>
        <w:autoSpaceDN/>
        <w:adjustRightInd/>
        <w:spacing w:after="160" w:line="259" w:lineRule="auto"/>
        <w:rPr>
          <w:rFonts w:ascii="Arial" w:hAnsi="Arial" w:cs="Arial"/>
          <w:sz w:val="22"/>
          <w:szCs w:val="22"/>
        </w:rPr>
      </w:pPr>
      <w:r>
        <w:rPr>
          <w:rFonts w:ascii="Arial" w:hAnsi="Arial" w:cs="Arial"/>
          <w:sz w:val="22"/>
          <w:szCs w:val="22"/>
        </w:rPr>
        <w:t>To</w:t>
      </w:r>
      <w:r w:rsidRPr="00193EDC">
        <w:rPr>
          <w:rFonts w:ascii="Arial" w:hAnsi="Arial" w:cs="Arial"/>
          <w:sz w:val="22"/>
          <w:szCs w:val="22"/>
        </w:rPr>
        <w:t xml:space="preserve"> bring </w:t>
      </w:r>
      <w:r>
        <w:rPr>
          <w:rFonts w:ascii="Arial" w:hAnsi="Arial" w:cs="Arial"/>
          <w:sz w:val="22"/>
          <w:szCs w:val="22"/>
        </w:rPr>
        <w:t xml:space="preserve">the property </w:t>
      </w:r>
      <w:r w:rsidRPr="00193EDC">
        <w:rPr>
          <w:rFonts w:ascii="Arial" w:hAnsi="Arial" w:cs="Arial"/>
          <w:sz w:val="22"/>
          <w:szCs w:val="22"/>
        </w:rPr>
        <w:t>up to an acceptable standard</w:t>
      </w:r>
      <w:r>
        <w:rPr>
          <w:rFonts w:ascii="Arial" w:hAnsi="Arial" w:cs="Arial"/>
          <w:sz w:val="22"/>
          <w:szCs w:val="22"/>
        </w:rPr>
        <w:t xml:space="preserve"> after a </w:t>
      </w:r>
      <w:r w:rsidR="0034572F">
        <w:rPr>
          <w:rFonts w:ascii="Arial" w:hAnsi="Arial" w:cs="Arial"/>
          <w:sz w:val="22"/>
          <w:szCs w:val="22"/>
        </w:rPr>
        <w:t>tenant</w:t>
      </w:r>
      <w:r>
        <w:rPr>
          <w:rFonts w:ascii="Arial" w:hAnsi="Arial" w:cs="Arial"/>
          <w:sz w:val="22"/>
          <w:szCs w:val="22"/>
        </w:rPr>
        <w:t xml:space="preserve"> has moved </w:t>
      </w:r>
      <w:proofErr w:type="gramStart"/>
      <w:r>
        <w:rPr>
          <w:rFonts w:ascii="Arial" w:hAnsi="Arial" w:cs="Arial"/>
          <w:sz w:val="22"/>
          <w:szCs w:val="22"/>
        </w:rPr>
        <w:t>out</w:t>
      </w:r>
      <w:proofErr w:type="gramEnd"/>
    </w:p>
    <w:p w14:paraId="294EE208" w14:textId="664D5758" w:rsidR="00232FB9" w:rsidRPr="00193EDC" w:rsidRDefault="00232FB9" w:rsidP="00193EDC">
      <w:pPr>
        <w:pStyle w:val="ListParagraph"/>
        <w:numPr>
          <w:ilvl w:val="0"/>
          <w:numId w:val="35"/>
        </w:numPr>
        <w:overflowPunct/>
        <w:autoSpaceDE/>
        <w:autoSpaceDN/>
        <w:adjustRightInd/>
        <w:spacing w:after="160" w:line="259" w:lineRule="auto"/>
        <w:rPr>
          <w:rFonts w:ascii="Arial" w:hAnsi="Arial" w:cs="Arial"/>
          <w:sz w:val="22"/>
          <w:szCs w:val="22"/>
        </w:rPr>
      </w:pPr>
      <w:r w:rsidRPr="00193EDC">
        <w:rPr>
          <w:rFonts w:ascii="Arial" w:hAnsi="Arial" w:cs="Arial"/>
          <w:sz w:val="22"/>
          <w:szCs w:val="22"/>
        </w:rPr>
        <w:t xml:space="preserve">Any item that does not become defective due to fair wear and </w:t>
      </w:r>
      <w:proofErr w:type="gramStart"/>
      <w:r w:rsidRPr="00193EDC">
        <w:rPr>
          <w:rFonts w:ascii="Arial" w:hAnsi="Arial" w:cs="Arial"/>
          <w:sz w:val="22"/>
          <w:szCs w:val="22"/>
        </w:rPr>
        <w:t>tear</w:t>
      </w:r>
      <w:proofErr w:type="gramEnd"/>
      <w:r w:rsidRPr="00193EDC">
        <w:rPr>
          <w:rFonts w:ascii="Arial" w:hAnsi="Arial" w:cs="Arial"/>
          <w:sz w:val="22"/>
          <w:szCs w:val="22"/>
        </w:rPr>
        <w:t xml:space="preserve"> </w:t>
      </w:r>
    </w:p>
    <w:p w14:paraId="4B20A9BC" w14:textId="59E121F6" w:rsidR="00232FB9" w:rsidRPr="00193EDC" w:rsidRDefault="00193EDC" w:rsidP="00193EDC">
      <w:pPr>
        <w:pStyle w:val="ListParagraph"/>
        <w:numPr>
          <w:ilvl w:val="0"/>
          <w:numId w:val="35"/>
        </w:numPr>
        <w:overflowPunct/>
        <w:autoSpaceDE/>
        <w:autoSpaceDN/>
        <w:adjustRightInd/>
        <w:spacing w:after="160" w:line="259" w:lineRule="auto"/>
        <w:rPr>
          <w:rFonts w:ascii="Arial" w:hAnsi="Arial" w:cs="Arial"/>
          <w:sz w:val="22"/>
          <w:szCs w:val="22"/>
        </w:rPr>
      </w:pPr>
      <w:r>
        <w:rPr>
          <w:rFonts w:ascii="Arial" w:hAnsi="Arial" w:cs="Arial"/>
          <w:sz w:val="22"/>
          <w:szCs w:val="22"/>
        </w:rPr>
        <w:t xml:space="preserve">The actions of a </w:t>
      </w:r>
      <w:r w:rsidR="00232FB9" w:rsidRPr="00193EDC">
        <w:rPr>
          <w:rFonts w:ascii="Arial" w:hAnsi="Arial" w:cs="Arial"/>
          <w:sz w:val="22"/>
          <w:szCs w:val="22"/>
        </w:rPr>
        <w:t xml:space="preserve">contractor employed by the </w:t>
      </w:r>
      <w:proofErr w:type="gramStart"/>
      <w:r w:rsidR="0034572F">
        <w:rPr>
          <w:rFonts w:ascii="Arial" w:hAnsi="Arial" w:cs="Arial"/>
          <w:sz w:val="22"/>
          <w:szCs w:val="22"/>
        </w:rPr>
        <w:t>tenant</w:t>
      </w:r>
      <w:proofErr w:type="gramEnd"/>
      <w:r w:rsidR="00232FB9" w:rsidRPr="00193EDC">
        <w:rPr>
          <w:rFonts w:ascii="Arial" w:hAnsi="Arial" w:cs="Arial"/>
          <w:sz w:val="22"/>
          <w:szCs w:val="22"/>
        </w:rPr>
        <w:t xml:space="preserve"> </w:t>
      </w:r>
    </w:p>
    <w:p w14:paraId="42CAD26B" w14:textId="43658750" w:rsidR="00232FB9" w:rsidRPr="00193EDC" w:rsidRDefault="00232FB9" w:rsidP="00193EDC">
      <w:pPr>
        <w:pStyle w:val="ListParagraph"/>
        <w:numPr>
          <w:ilvl w:val="0"/>
          <w:numId w:val="35"/>
        </w:numPr>
        <w:overflowPunct/>
        <w:autoSpaceDE/>
        <w:autoSpaceDN/>
        <w:adjustRightInd/>
        <w:spacing w:after="160" w:line="259" w:lineRule="auto"/>
        <w:rPr>
          <w:rFonts w:ascii="Arial" w:hAnsi="Arial" w:cs="Arial"/>
          <w:sz w:val="22"/>
          <w:szCs w:val="22"/>
        </w:rPr>
      </w:pPr>
      <w:r w:rsidRPr="00193EDC">
        <w:rPr>
          <w:rFonts w:ascii="Arial" w:hAnsi="Arial" w:cs="Arial"/>
          <w:sz w:val="22"/>
          <w:szCs w:val="22"/>
        </w:rPr>
        <w:t xml:space="preserve">Action not taken by the </w:t>
      </w:r>
      <w:proofErr w:type="gramStart"/>
      <w:r w:rsidR="0034572F">
        <w:rPr>
          <w:rFonts w:ascii="Arial" w:hAnsi="Arial" w:cs="Arial"/>
          <w:sz w:val="22"/>
          <w:szCs w:val="22"/>
        </w:rPr>
        <w:t>tenant</w:t>
      </w:r>
      <w:proofErr w:type="gramEnd"/>
      <w:r w:rsidRPr="00193EDC">
        <w:rPr>
          <w:rFonts w:ascii="Arial" w:hAnsi="Arial" w:cs="Arial"/>
          <w:sz w:val="22"/>
          <w:szCs w:val="22"/>
        </w:rPr>
        <w:t xml:space="preserve"> </w:t>
      </w:r>
    </w:p>
    <w:p w14:paraId="1A0DD8B5" w14:textId="2F6540BF" w:rsidR="00232FB9" w:rsidRPr="00193EDC" w:rsidRDefault="00232FB9" w:rsidP="00193EDC">
      <w:pPr>
        <w:pStyle w:val="ListParagraph"/>
        <w:numPr>
          <w:ilvl w:val="0"/>
          <w:numId w:val="35"/>
        </w:numPr>
        <w:overflowPunct/>
        <w:autoSpaceDE/>
        <w:autoSpaceDN/>
        <w:adjustRightInd/>
        <w:spacing w:after="160" w:line="259" w:lineRule="auto"/>
        <w:rPr>
          <w:rFonts w:ascii="Arial" w:hAnsi="Arial" w:cs="Arial"/>
          <w:sz w:val="22"/>
          <w:szCs w:val="22"/>
        </w:rPr>
      </w:pPr>
      <w:r w:rsidRPr="00193EDC">
        <w:rPr>
          <w:rFonts w:ascii="Arial" w:hAnsi="Arial" w:cs="Arial"/>
          <w:sz w:val="22"/>
          <w:szCs w:val="22"/>
        </w:rPr>
        <w:t xml:space="preserve">Any court costs incurred as a result of a breach of tenancy conditions – for example as a result of incidents of antisocial behaviour or in gaining access to properties to carry out a gas </w:t>
      </w:r>
      <w:proofErr w:type="gramStart"/>
      <w:r w:rsidRPr="00193EDC">
        <w:rPr>
          <w:rFonts w:ascii="Arial" w:hAnsi="Arial" w:cs="Arial"/>
          <w:sz w:val="22"/>
          <w:szCs w:val="22"/>
        </w:rPr>
        <w:t>service</w:t>
      </w:r>
      <w:proofErr w:type="gramEnd"/>
      <w:r w:rsidRPr="00193EDC">
        <w:rPr>
          <w:rFonts w:ascii="Arial" w:hAnsi="Arial" w:cs="Arial"/>
          <w:sz w:val="22"/>
          <w:szCs w:val="22"/>
        </w:rPr>
        <w:t xml:space="preserve">  </w:t>
      </w:r>
    </w:p>
    <w:p w14:paraId="5A71A8F7" w14:textId="3D243807" w:rsidR="00193EDC" w:rsidRDefault="00232FB9" w:rsidP="00193EDC">
      <w:pPr>
        <w:pStyle w:val="ListParagraph"/>
        <w:numPr>
          <w:ilvl w:val="0"/>
          <w:numId w:val="35"/>
        </w:numPr>
        <w:overflowPunct/>
        <w:autoSpaceDE/>
        <w:autoSpaceDN/>
        <w:adjustRightInd/>
        <w:spacing w:after="160" w:line="259" w:lineRule="auto"/>
        <w:rPr>
          <w:rFonts w:ascii="Arial" w:hAnsi="Arial" w:cs="Arial"/>
          <w:sz w:val="22"/>
          <w:szCs w:val="22"/>
        </w:rPr>
      </w:pPr>
      <w:r w:rsidRPr="00193EDC">
        <w:rPr>
          <w:rFonts w:ascii="Arial" w:hAnsi="Arial" w:cs="Arial"/>
          <w:sz w:val="22"/>
          <w:szCs w:val="22"/>
        </w:rPr>
        <w:t xml:space="preserve">The repair is considered minor and the responsibility of the </w:t>
      </w:r>
      <w:r w:rsidR="0034572F">
        <w:rPr>
          <w:rFonts w:ascii="Arial" w:hAnsi="Arial" w:cs="Arial"/>
          <w:sz w:val="22"/>
          <w:szCs w:val="22"/>
        </w:rPr>
        <w:t>tenant</w:t>
      </w:r>
      <w:r w:rsidRPr="00193EDC">
        <w:rPr>
          <w:rFonts w:ascii="Arial" w:hAnsi="Arial" w:cs="Arial"/>
          <w:sz w:val="22"/>
          <w:szCs w:val="22"/>
        </w:rPr>
        <w:t xml:space="preserve">. </w:t>
      </w:r>
    </w:p>
    <w:p w14:paraId="379D6373" w14:textId="556BF3CE" w:rsidR="00232FB9" w:rsidRPr="00193EDC" w:rsidRDefault="00232FB9" w:rsidP="00193EDC">
      <w:pPr>
        <w:pStyle w:val="ListParagraph"/>
        <w:numPr>
          <w:ilvl w:val="0"/>
          <w:numId w:val="35"/>
        </w:numPr>
        <w:overflowPunct/>
        <w:autoSpaceDE/>
        <w:autoSpaceDN/>
        <w:adjustRightInd/>
        <w:spacing w:after="160" w:line="259" w:lineRule="auto"/>
        <w:rPr>
          <w:rFonts w:ascii="Arial" w:hAnsi="Arial" w:cs="Arial"/>
          <w:sz w:val="22"/>
          <w:szCs w:val="22"/>
        </w:rPr>
      </w:pPr>
      <w:r w:rsidRPr="00193EDC">
        <w:rPr>
          <w:rFonts w:ascii="Arial" w:hAnsi="Arial" w:cs="Arial"/>
          <w:sz w:val="22"/>
          <w:szCs w:val="22"/>
        </w:rPr>
        <w:t xml:space="preserve">Removal of items left in communal areas. </w:t>
      </w:r>
    </w:p>
    <w:p w14:paraId="268C130E" w14:textId="61C2C2FF" w:rsidR="00232FB9" w:rsidRPr="00193EDC" w:rsidRDefault="00232FB9" w:rsidP="00193EDC">
      <w:pPr>
        <w:pStyle w:val="ListParagraph"/>
        <w:numPr>
          <w:ilvl w:val="0"/>
          <w:numId w:val="35"/>
        </w:numPr>
        <w:overflowPunct/>
        <w:autoSpaceDE/>
        <w:autoSpaceDN/>
        <w:adjustRightInd/>
        <w:spacing w:after="160" w:line="259" w:lineRule="auto"/>
        <w:rPr>
          <w:rFonts w:ascii="Arial" w:hAnsi="Arial" w:cs="Arial"/>
          <w:sz w:val="22"/>
          <w:szCs w:val="22"/>
        </w:rPr>
      </w:pPr>
      <w:r w:rsidRPr="00193EDC">
        <w:rPr>
          <w:rFonts w:ascii="Arial" w:hAnsi="Arial" w:cs="Arial"/>
          <w:sz w:val="22"/>
          <w:szCs w:val="22"/>
        </w:rPr>
        <w:t xml:space="preserve">Clearing properties at any time during a tenancy or at the point the tenancy ends. </w:t>
      </w:r>
    </w:p>
    <w:p w14:paraId="7EAF5741" w14:textId="463053C5" w:rsidR="00232FB9" w:rsidRPr="00193EDC" w:rsidRDefault="00232FB9" w:rsidP="00193EDC">
      <w:pPr>
        <w:pStyle w:val="ListParagraph"/>
        <w:numPr>
          <w:ilvl w:val="0"/>
          <w:numId w:val="35"/>
        </w:numPr>
        <w:overflowPunct/>
        <w:autoSpaceDE/>
        <w:autoSpaceDN/>
        <w:adjustRightInd/>
        <w:spacing w:after="160" w:line="259" w:lineRule="auto"/>
        <w:rPr>
          <w:rFonts w:ascii="Arial" w:hAnsi="Arial" w:cs="Arial"/>
          <w:sz w:val="22"/>
          <w:szCs w:val="22"/>
        </w:rPr>
      </w:pPr>
      <w:r w:rsidRPr="00193EDC">
        <w:rPr>
          <w:rFonts w:ascii="Arial" w:hAnsi="Arial" w:cs="Arial"/>
          <w:sz w:val="22"/>
          <w:szCs w:val="22"/>
        </w:rPr>
        <w:t xml:space="preserve">Clearing gardens at any time during a tenancy or at the point the tenancy ends. </w:t>
      </w:r>
    </w:p>
    <w:p w14:paraId="260CDF8E" w14:textId="1F0AA307" w:rsidR="00232FB9" w:rsidRPr="00193EDC" w:rsidRDefault="00232FB9" w:rsidP="00193EDC">
      <w:pPr>
        <w:pStyle w:val="ListParagraph"/>
        <w:numPr>
          <w:ilvl w:val="0"/>
          <w:numId w:val="35"/>
        </w:numPr>
        <w:overflowPunct/>
        <w:autoSpaceDE/>
        <w:autoSpaceDN/>
        <w:adjustRightInd/>
        <w:spacing w:after="160" w:line="259" w:lineRule="auto"/>
        <w:rPr>
          <w:rFonts w:ascii="Arial" w:hAnsi="Arial" w:cs="Arial"/>
          <w:sz w:val="22"/>
          <w:szCs w:val="22"/>
        </w:rPr>
      </w:pPr>
      <w:r w:rsidRPr="00193EDC">
        <w:rPr>
          <w:rFonts w:ascii="Arial" w:hAnsi="Arial" w:cs="Arial"/>
          <w:sz w:val="22"/>
          <w:szCs w:val="22"/>
        </w:rPr>
        <w:t xml:space="preserve">Abuse of the emergency call out service </w:t>
      </w:r>
      <w:proofErr w:type="gramStart"/>
      <w:r w:rsidRPr="00193EDC">
        <w:rPr>
          <w:rFonts w:ascii="Arial" w:hAnsi="Arial" w:cs="Arial"/>
          <w:sz w:val="22"/>
          <w:szCs w:val="22"/>
        </w:rPr>
        <w:t>e.g.</w:t>
      </w:r>
      <w:proofErr w:type="gramEnd"/>
      <w:r w:rsidRPr="00193EDC">
        <w:rPr>
          <w:rFonts w:ascii="Arial" w:hAnsi="Arial" w:cs="Arial"/>
          <w:sz w:val="22"/>
          <w:szCs w:val="22"/>
        </w:rPr>
        <w:t xml:space="preserve"> when the repair required is not really an emergency but has been reported as such. </w:t>
      </w:r>
    </w:p>
    <w:p w14:paraId="17378798" w14:textId="4917C7A4" w:rsidR="00232FB9" w:rsidRPr="0017196D" w:rsidRDefault="00232FB9" w:rsidP="00193EDC">
      <w:pPr>
        <w:pStyle w:val="ListParagraph"/>
        <w:numPr>
          <w:ilvl w:val="0"/>
          <w:numId w:val="35"/>
        </w:numPr>
        <w:overflowPunct/>
        <w:autoSpaceDE/>
        <w:autoSpaceDN/>
        <w:adjustRightInd/>
        <w:spacing w:after="160" w:line="259" w:lineRule="auto"/>
        <w:rPr>
          <w:rFonts w:ascii="Arial" w:hAnsi="Arial" w:cs="Arial"/>
          <w:sz w:val="22"/>
          <w:szCs w:val="22"/>
        </w:rPr>
      </w:pPr>
      <w:r w:rsidRPr="0017196D">
        <w:rPr>
          <w:rFonts w:ascii="Arial" w:hAnsi="Arial" w:cs="Arial"/>
          <w:sz w:val="22"/>
          <w:szCs w:val="22"/>
        </w:rPr>
        <w:t xml:space="preserve">Making good any alterations carried out by the </w:t>
      </w:r>
      <w:r w:rsidR="0034572F" w:rsidRPr="0017196D">
        <w:rPr>
          <w:rFonts w:ascii="Arial" w:hAnsi="Arial" w:cs="Arial"/>
          <w:sz w:val="22"/>
          <w:szCs w:val="22"/>
        </w:rPr>
        <w:t>tenant</w:t>
      </w:r>
      <w:r w:rsidRPr="0017196D">
        <w:rPr>
          <w:rFonts w:ascii="Arial" w:hAnsi="Arial" w:cs="Arial"/>
          <w:sz w:val="22"/>
          <w:szCs w:val="22"/>
        </w:rPr>
        <w:t xml:space="preserve"> where approval has not been authorised to carry out such works or has resulted in damage to the property or neighbouring </w:t>
      </w:r>
      <w:proofErr w:type="gramStart"/>
      <w:r w:rsidRPr="0017196D">
        <w:rPr>
          <w:rFonts w:ascii="Arial" w:hAnsi="Arial" w:cs="Arial"/>
          <w:sz w:val="22"/>
          <w:szCs w:val="22"/>
        </w:rPr>
        <w:t>property</w:t>
      </w:r>
      <w:proofErr w:type="gramEnd"/>
    </w:p>
    <w:p w14:paraId="3052C322" w14:textId="0920F322" w:rsidR="00782CBD" w:rsidRPr="0017196D" w:rsidRDefault="00782CBD" w:rsidP="00782CBD">
      <w:pPr>
        <w:pStyle w:val="ListParagraph"/>
        <w:numPr>
          <w:ilvl w:val="0"/>
          <w:numId w:val="35"/>
        </w:numPr>
        <w:overflowPunct/>
        <w:autoSpaceDE/>
        <w:autoSpaceDN/>
        <w:adjustRightInd/>
        <w:spacing w:after="160" w:line="259" w:lineRule="auto"/>
        <w:rPr>
          <w:rFonts w:ascii="Arial" w:hAnsi="Arial" w:cs="Arial"/>
          <w:sz w:val="22"/>
          <w:szCs w:val="22"/>
        </w:rPr>
      </w:pPr>
      <w:r w:rsidRPr="0017196D">
        <w:rPr>
          <w:rFonts w:ascii="Arial" w:hAnsi="Arial" w:cs="Arial"/>
          <w:sz w:val="22"/>
          <w:szCs w:val="22"/>
        </w:rPr>
        <w:t xml:space="preserve">Administrative and abortive costs incurred through a tenant’s failure to provide reasonable access for repair work, servicing, maintenance or statutory </w:t>
      </w:r>
      <w:proofErr w:type="gramStart"/>
      <w:r w:rsidRPr="0017196D">
        <w:rPr>
          <w:rFonts w:ascii="Arial" w:hAnsi="Arial" w:cs="Arial"/>
          <w:sz w:val="22"/>
          <w:szCs w:val="22"/>
        </w:rPr>
        <w:t>testing</w:t>
      </w:r>
      <w:proofErr w:type="gramEnd"/>
    </w:p>
    <w:p w14:paraId="25AF34C7" w14:textId="77777777" w:rsidR="00E7251D" w:rsidRPr="0017196D" w:rsidRDefault="00E7251D" w:rsidP="004360C6">
      <w:pPr>
        <w:overflowPunct/>
        <w:autoSpaceDE/>
        <w:autoSpaceDN/>
        <w:adjustRightInd/>
        <w:spacing w:after="160" w:line="259" w:lineRule="auto"/>
        <w:ind w:left="720" w:hanging="720"/>
        <w:rPr>
          <w:rFonts w:ascii="Arial" w:hAnsi="Arial" w:cs="Arial"/>
          <w:sz w:val="22"/>
          <w:szCs w:val="22"/>
        </w:rPr>
      </w:pPr>
    </w:p>
    <w:p w14:paraId="431168BA" w14:textId="09DDC810" w:rsidR="004360C6" w:rsidRPr="00F40509" w:rsidRDefault="00EC7759" w:rsidP="004360C6">
      <w:pPr>
        <w:overflowPunct/>
        <w:autoSpaceDE/>
        <w:autoSpaceDN/>
        <w:adjustRightInd/>
        <w:spacing w:after="160" w:line="259" w:lineRule="auto"/>
        <w:ind w:left="720" w:hanging="720"/>
        <w:rPr>
          <w:rFonts w:ascii="Arial" w:hAnsi="Arial" w:cs="Arial"/>
          <w:sz w:val="22"/>
          <w:szCs w:val="22"/>
        </w:rPr>
      </w:pPr>
      <w:r w:rsidRPr="0017196D">
        <w:rPr>
          <w:rFonts w:ascii="Arial" w:hAnsi="Arial" w:cs="Arial"/>
          <w:sz w:val="22"/>
          <w:szCs w:val="22"/>
        </w:rPr>
        <w:t>2</w:t>
      </w:r>
      <w:r w:rsidR="004360C6" w:rsidRPr="0017196D">
        <w:rPr>
          <w:rFonts w:ascii="Arial" w:hAnsi="Arial" w:cs="Arial"/>
          <w:sz w:val="22"/>
          <w:szCs w:val="22"/>
        </w:rPr>
        <w:t>.2</w:t>
      </w:r>
      <w:r w:rsidR="004360C6" w:rsidRPr="0017196D">
        <w:rPr>
          <w:rFonts w:ascii="Arial" w:hAnsi="Arial" w:cs="Arial"/>
          <w:sz w:val="22"/>
          <w:szCs w:val="22"/>
        </w:rPr>
        <w:tab/>
        <w:t xml:space="preserve">If a </w:t>
      </w:r>
      <w:r w:rsidR="0034572F" w:rsidRPr="0017196D">
        <w:rPr>
          <w:rFonts w:ascii="Arial" w:hAnsi="Arial" w:cs="Arial"/>
          <w:sz w:val="22"/>
          <w:szCs w:val="22"/>
        </w:rPr>
        <w:t>tenant</w:t>
      </w:r>
      <w:r w:rsidR="004360C6" w:rsidRPr="0017196D">
        <w:rPr>
          <w:rFonts w:ascii="Arial" w:hAnsi="Arial" w:cs="Arial"/>
          <w:sz w:val="22"/>
          <w:szCs w:val="22"/>
        </w:rPr>
        <w:t xml:space="preserve"> has their keys stolen, or damage caused</w:t>
      </w:r>
      <w:r w:rsidR="00782CBD" w:rsidRPr="0017196D">
        <w:rPr>
          <w:rFonts w:ascii="Arial" w:hAnsi="Arial" w:cs="Arial"/>
          <w:sz w:val="22"/>
          <w:szCs w:val="22"/>
        </w:rPr>
        <w:t>, is</w:t>
      </w:r>
      <w:r w:rsidR="004360C6" w:rsidRPr="0017196D">
        <w:rPr>
          <w:rFonts w:ascii="Arial" w:hAnsi="Arial" w:cs="Arial"/>
          <w:sz w:val="22"/>
          <w:szCs w:val="22"/>
        </w:rPr>
        <w:t xml:space="preserve"> by persons unknown, such as vandalism, break in etc, they must report </w:t>
      </w:r>
      <w:r w:rsidR="00782CBD" w:rsidRPr="0017196D">
        <w:rPr>
          <w:rFonts w:ascii="Arial" w:hAnsi="Arial" w:cs="Arial"/>
          <w:sz w:val="22"/>
          <w:szCs w:val="22"/>
        </w:rPr>
        <w:t>the incident</w:t>
      </w:r>
      <w:r w:rsidR="004360C6" w:rsidRPr="0017196D">
        <w:rPr>
          <w:rFonts w:ascii="Arial" w:hAnsi="Arial" w:cs="Arial"/>
          <w:sz w:val="22"/>
          <w:szCs w:val="22"/>
        </w:rPr>
        <w:t xml:space="preserve"> to the police and obtain a crime reference </w:t>
      </w:r>
      <w:r w:rsidR="0017196D" w:rsidRPr="0017196D">
        <w:rPr>
          <w:rFonts w:ascii="Arial" w:hAnsi="Arial" w:cs="Arial"/>
          <w:sz w:val="22"/>
          <w:szCs w:val="22"/>
        </w:rPr>
        <w:t xml:space="preserve">number. </w:t>
      </w:r>
      <w:r w:rsidR="004360C6" w:rsidRPr="0017196D">
        <w:rPr>
          <w:rFonts w:ascii="Arial" w:hAnsi="Arial" w:cs="Arial"/>
          <w:sz w:val="22"/>
          <w:szCs w:val="22"/>
        </w:rPr>
        <w:t xml:space="preserve">If a crime reference number is not received, the </w:t>
      </w:r>
      <w:r w:rsidR="0034572F" w:rsidRPr="0017196D">
        <w:rPr>
          <w:rFonts w:ascii="Arial" w:hAnsi="Arial" w:cs="Arial"/>
          <w:sz w:val="22"/>
          <w:szCs w:val="22"/>
        </w:rPr>
        <w:t>tenant</w:t>
      </w:r>
      <w:r w:rsidR="004360C6" w:rsidRPr="0017196D">
        <w:rPr>
          <w:rFonts w:ascii="Arial" w:hAnsi="Arial" w:cs="Arial"/>
          <w:sz w:val="22"/>
          <w:szCs w:val="22"/>
        </w:rPr>
        <w:t xml:space="preserve"> </w:t>
      </w:r>
      <w:r w:rsidR="00782CBD" w:rsidRPr="0017196D">
        <w:rPr>
          <w:rFonts w:ascii="Arial" w:hAnsi="Arial" w:cs="Arial"/>
          <w:sz w:val="22"/>
          <w:szCs w:val="22"/>
        </w:rPr>
        <w:t xml:space="preserve">may </w:t>
      </w:r>
      <w:r w:rsidR="004360C6" w:rsidRPr="0017196D">
        <w:rPr>
          <w:rFonts w:ascii="Arial" w:hAnsi="Arial" w:cs="Arial"/>
          <w:sz w:val="22"/>
          <w:szCs w:val="22"/>
        </w:rPr>
        <w:t>be charged for the</w:t>
      </w:r>
      <w:r w:rsidR="00782CBD" w:rsidRPr="0017196D">
        <w:rPr>
          <w:rFonts w:ascii="Arial" w:hAnsi="Arial" w:cs="Arial"/>
          <w:sz w:val="22"/>
          <w:szCs w:val="22"/>
        </w:rPr>
        <w:t xml:space="preserve"> full cost of the </w:t>
      </w:r>
      <w:r w:rsidR="004360C6" w:rsidRPr="0017196D">
        <w:rPr>
          <w:rFonts w:ascii="Arial" w:hAnsi="Arial" w:cs="Arial"/>
          <w:sz w:val="22"/>
          <w:szCs w:val="22"/>
        </w:rPr>
        <w:t>work.</w:t>
      </w:r>
      <w:r w:rsidR="004360C6">
        <w:rPr>
          <w:rFonts w:ascii="Arial" w:hAnsi="Arial" w:cs="Arial"/>
          <w:sz w:val="22"/>
          <w:szCs w:val="22"/>
        </w:rPr>
        <w:t xml:space="preserve"> </w:t>
      </w:r>
    </w:p>
    <w:p w14:paraId="30F9742E" w14:textId="77777777" w:rsidR="00F8518D" w:rsidRDefault="00F8518D" w:rsidP="004360C6">
      <w:pPr>
        <w:overflowPunct/>
        <w:autoSpaceDE/>
        <w:autoSpaceDN/>
        <w:adjustRightInd/>
        <w:spacing w:after="160" w:line="259" w:lineRule="auto"/>
        <w:rPr>
          <w:rFonts w:ascii="Arial" w:hAnsi="Arial" w:cs="Arial"/>
          <w:b/>
          <w:sz w:val="22"/>
          <w:szCs w:val="22"/>
        </w:rPr>
      </w:pPr>
    </w:p>
    <w:p w14:paraId="5662AABF" w14:textId="52A399F3" w:rsidR="004360C6" w:rsidRPr="004360C6" w:rsidRDefault="00EC7759" w:rsidP="004360C6">
      <w:pPr>
        <w:overflowPunct/>
        <w:autoSpaceDE/>
        <w:autoSpaceDN/>
        <w:adjustRightInd/>
        <w:spacing w:after="160" w:line="259" w:lineRule="auto"/>
        <w:rPr>
          <w:rFonts w:ascii="Arial" w:hAnsi="Arial" w:cs="Arial"/>
          <w:b/>
          <w:sz w:val="22"/>
          <w:szCs w:val="22"/>
        </w:rPr>
      </w:pPr>
      <w:r>
        <w:rPr>
          <w:rFonts w:ascii="Arial" w:hAnsi="Arial" w:cs="Arial"/>
          <w:b/>
          <w:sz w:val="22"/>
          <w:szCs w:val="22"/>
        </w:rPr>
        <w:lastRenderedPageBreak/>
        <w:t>3</w:t>
      </w:r>
      <w:r w:rsidR="004360C6" w:rsidRPr="004360C6">
        <w:rPr>
          <w:rFonts w:ascii="Arial" w:hAnsi="Arial" w:cs="Arial"/>
          <w:b/>
          <w:sz w:val="22"/>
          <w:szCs w:val="22"/>
        </w:rPr>
        <w:t>.</w:t>
      </w:r>
      <w:r w:rsidR="004360C6">
        <w:rPr>
          <w:rFonts w:ascii="Arial" w:hAnsi="Arial" w:cs="Arial"/>
          <w:b/>
          <w:sz w:val="22"/>
          <w:szCs w:val="22"/>
        </w:rPr>
        <w:t xml:space="preserve">    </w:t>
      </w:r>
      <w:r w:rsidR="004360C6" w:rsidRPr="004360C6">
        <w:rPr>
          <w:rFonts w:ascii="Arial" w:hAnsi="Arial" w:cs="Arial"/>
          <w:b/>
          <w:sz w:val="22"/>
          <w:szCs w:val="22"/>
          <w:u w:val="single"/>
        </w:rPr>
        <w:t>Chargeable Repairs</w:t>
      </w:r>
      <w:r w:rsidR="004360C6" w:rsidRPr="004360C6">
        <w:rPr>
          <w:rFonts w:ascii="Arial" w:hAnsi="Arial" w:cs="Arial"/>
          <w:b/>
          <w:sz w:val="22"/>
          <w:szCs w:val="22"/>
        </w:rPr>
        <w:t xml:space="preserve"> </w:t>
      </w:r>
    </w:p>
    <w:p w14:paraId="7BA9283D" w14:textId="7252CA0E" w:rsidR="00727643" w:rsidRDefault="00EC7759" w:rsidP="00F21407">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3</w:t>
      </w:r>
      <w:r w:rsidR="00727643">
        <w:rPr>
          <w:rFonts w:ascii="Arial" w:hAnsi="Arial" w:cs="Arial"/>
          <w:sz w:val="22"/>
          <w:szCs w:val="22"/>
        </w:rPr>
        <w:t>.1</w:t>
      </w:r>
      <w:r w:rsidR="00727643">
        <w:rPr>
          <w:rFonts w:ascii="Arial" w:hAnsi="Arial" w:cs="Arial"/>
          <w:sz w:val="22"/>
          <w:szCs w:val="22"/>
        </w:rPr>
        <w:tab/>
      </w:r>
      <w:r w:rsidR="004360C6" w:rsidRPr="00F40509">
        <w:rPr>
          <w:rFonts w:ascii="Arial" w:hAnsi="Arial" w:cs="Arial"/>
          <w:sz w:val="22"/>
          <w:szCs w:val="22"/>
        </w:rPr>
        <w:t xml:space="preserve">The items set out below do not constitute a definitive </w:t>
      </w:r>
      <w:r w:rsidR="00E62BE8" w:rsidRPr="00F40509">
        <w:rPr>
          <w:rFonts w:ascii="Arial" w:hAnsi="Arial" w:cs="Arial"/>
          <w:sz w:val="22"/>
          <w:szCs w:val="22"/>
        </w:rPr>
        <w:t>list but</w:t>
      </w:r>
      <w:r w:rsidR="004360C6" w:rsidRPr="00F40509">
        <w:rPr>
          <w:rFonts w:ascii="Arial" w:hAnsi="Arial" w:cs="Arial"/>
          <w:sz w:val="22"/>
          <w:szCs w:val="22"/>
        </w:rPr>
        <w:t xml:space="preserve"> are examples of items/repairs that the </w:t>
      </w:r>
      <w:r w:rsidR="0034572F">
        <w:rPr>
          <w:rFonts w:ascii="Arial" w:hAnsi="Arial" w:cs="Arial"/>
          <w:sz w:val="22"/>
          <w:szCs w:val="22"/>
        </w:rPr>
        <w:t>tenant</w:t>
      </w:r>
      <w:r w:rsidR="004360C6" w:rsidRPr="00F40509">
        <w:rPr>
          <w:rFonts w:ascii="Arial" w:hAnsi="Arial" w:cs="Arial"/>
          <w:sz w:val="22"/>
          <w:szCs w:val="22"/>
        </w:rPr>
        <w:t xml:space="preserve"> may be expected to pay to have carried out. </w:t>
      </w:r>
    </w:p>
    <w:p w14:paraId="0F65CBA2" w14:textId="6CB521F1" w:rsidR="00727643" w:rsidRPr="00F21407" w:rsidRDefault="004360C6" w:rsidP="00F21407">
      <w:pPr>
        <w:pStyle w:val="ListParagraph"/>
        <w:numPr>
          <w:ilvl w:val="0"/>
          <w:numId w:val="36"/>
        </w:numPr>
        <w:overflowPunct/>
        <w:autoSpaceDE/>
        <w:autoSpaceDN/>
        <w:adjustRightInd/>
        <w:spacing w:after="160" w:line="259" w:lineRule="auto"/>
        <w:rPr>
          <w:rFonts w:ascii="Arial" w:hAnsi="Arial" w:cs="Arial"/>
          <w:sz w:val="22"/>
          <w:szCs w:val="22"/>
        </w:rPr>
      </w:pPr>
      <w:r w:rsidRPr="00F21407">
        <w:rPr>
          <w:rFonts w:ascii="Arial" w:hAnsi="Arial" w:cs="Arial"/>
          <w:sz w:val="22"/>
          <w:szCs w:val="22"/>
        </w:rPr>
        <w:t xml:space="preserve">Boarding up broken windows </w:t>
      </w:r>
    </w:p>
    <w:p w14:paraId="29D9A162" w14:textId="7D4A595F" w:rsidR="00727643" w:rsidRPr="00F21407" w:rsidRDefault="004360C6" w:rsidP="00F21407">
      <w:pPr>
        <w:pStyle w:val="ListParagraph"/>
        <w:numPr>
          <w:ilvl w:val="0"/>
          <w:numId w:val="36"/>
        </w:numPr>
        <w:overflowPunct/>
        <w:autoSpaceDE/>
        <w:autoSpaceDN/>
        <w:adjustRightInd/>
        <w:spacing w:after="160" w:line="259" w:lineRule="auto"/>
        <w:rPr>
          <w:rFonts w:ascii="Arial" w:hAnsi="Arial" w:cs="Arial"/>
          <w:sz w:val="22"/>
          <w:szCs w:val="22"/>
        </w:rPr>
      </w:pPr>
      <w:r w:rsidRPr="00F21407">
        <w:rPr>
          <w:rFonts w:ascii="Arial" w:hAnsi="Arial" w:cs="Arial"/>
          <w:sz w:val="22"/>
          <w:szCs w:val="22"/>
        </w:rPr>
        <w:t xml:space="preserve">Re-glazing windows </w:t>
      </w:r>
    </w:p>
    <w:p w14:paraId="3092D5D6" w14:textId="5E8A37B2" w:rsidR="00727643" w:rsidRPr="00F21407" w:rsidRDefault="004360C6" w:rsidP="00F21407">
      <w:pPr>
        <w:pStyle w:val="ListParagraph"/>
        <w:numPr>
          <w:ilvl w:val="0"/>
          <w:numId w:val="36"/>
        </w:numPr>
        <w:overflowPunct/>
        <w:autoSpaceDE/>
        <w:autoSpaceDN/>
        <w:adjustRightInd/>
        <w:spacing w:after="160" w:line="259" w:lineRule="auto"/>
        <w:rPr>
          <w:rFonts w:ascii="Arial" w:hAnsi="Arial" w:cs="Arial"/>
          <w:sz w:val="22"/>
          <w:szCs w:val="22"/>
        </w:rPr>
      </w:pPr>
      <w:r w:rsidRPr="00F21407">
        <w:rPr>
          <w:rFonts w:ascii="Arial" w:hAnsi="Arial" w:cs="Arial"/>
          <w:sz w:val="22"/>
          <w:szCs w:val="22"/>
        </w:rPr>
        <w:t xml:space="preserve">Internal doors (Damaged) </w:t>
      </w:r>
    </w:p>
    <w:p w14:paraId="1A4868A8" w14:textId="373AE840" w:rsidR="00727643" w:rsidRPr="00F21407" w:rsidRDefault="004360C6" w:rsidP="00F21407">
      <w:pPr>
        <w:pStyle w:val="ListParagraph"/>
        <w:numPr>
          <w:ilvl w:val="0"/>
          <w:numId w:val="36"/>
        </w:numPr>
        <w:overflowPunct/>
        <w:autoSpaceDE/>
        <w:autoSpaceDN/>
        <w:adjustRightInd/>
        <w:spacing w:after="160" w:line="259" w:lineRule="auto"/>
        <w:rPr>
          <w:rFonts w:ascii="Arial" w:hAnsi="Arial" w:cs="Arial"/>
          <w:sz w:val="22"/>
          <w:szCs w:val="22"/>
        </w:rPr>
      </w:pPr>
      <w:r w:rsidRPr="00F21407">
        <w:rPr>
          <w:rFonts w:ascii="Arial" w:hAnsi="Arial" w:cs="Arial"/>
          <w:sz w:val="22"/>
          <w:szCs w:val="22"/>
        </w:rPr>
        <w:t xml:space="preserve">Adapting doors to accommodate carpets or </w:t>
      </w:r>
      <w:proofErr w:type="gramStart"/>
      <w:r w:rsidRPr="00F21407">
        <w:rPr>
          <w:rFonts w:ascii="Arial" w:hAnsi="Arial" w:cs="Arial"/>
          <w:sz w:val="22"/>
          <w:szCs w:val="22"/>
        </w:rPr>
        <w:t>flooring</w:t>
      </w:r>
      <w:proofErr w:type="gramEnd"/>
      <w:r w:rsidRPr="00F21407">
        <w:rPr>
          <w:rFonts w:ascii="Arial" w:hAnsi="Arial" w:cs="Arial"/>
          <w:sz w:val="22"/>
          <w:szCs w:val="22"/>
        </w:rPr>
        <w:t xml:space="preserve"> </w:t>
      </w:r>
    </w:p>
    <w:p w14:paraId="2E746CE8" w14:textId="3634DCB0" w:rsidR="00727643" w:rsidRPr="00F21407" w:rsidRDefault="004360C6" w:rsidP="00F21407">
      <w:pPr>
        <w:pStyle w:val="ListParagraph"/>
        <w:numPr>
          <w:ilvl w:val="0"/>
          <w:numId w:val="36"/>
        </w:numPr>
        <w:overflowPunct/>
        <w:autoSpaceDE/>
        <w:autoSpaceDN/>
        <w:adjustRightInd/>
        <w:spacing w:after="160" w:line="259" w:lineRule="auto"/>
        <w:rPr>
          <w:rFonts w:ascii="Arial" w:hAnsi="Arial" w:cs="Arial"/>
          <w:sz w:val="22"/>
          <w:szCs w:val="22"/>
        </w:rPr>
      </w:pPr>
      <w:r w:rsidRPr="00F21407">
        <w:rPr>
          <w:rFonts w:ascii="Arial" w:hAnsi="Arial" w:cs="Arial"/>
          <w:sz w:val="22"/>
          <w:szCs w:val="22"/>
        </w:rPr>
        <w:t xml:space="preserve">Forced entry because of lost </w:t>
      </w:r>
      <w:proofErr w:type="gramStart"/>
      <w:r w:rsidRPr="00F21407">
        <w:rPr>
          <w:rFonts w:ascii="Arial" w:hAnsi="Arial" w:cs="Arial"/>
          <w:sz w:val="22"/>
          <w:szCs w:val="22"/>
        </w:rPr>
        <w:t>keys</w:t>
      </w:r>
      <w:proofErr w:type="gramEnd"/>
      <w:r w:rsidRPr="00F21407">
        <w:rPr>
          <w:rFonts w:ascii="Arial" w:hAnsi="Arial" w:cs="Arial"/>
          <w:sz w:val="22"/>
          <w:szCs w:val="22"/>
        </w:rPr>
        <w:t xml:space="preserve"> </w:t>
      </w:r>
    </w:p>
    <w:p w14:paraId="4AAF87C3" w14:textId="407AEF5C" w:rsidR="00727643" w:rsidRPr="00F21407" w:rsidRDefault="004360C6" w:rsidP="00F21407">
      <w:pPr>
        <w:pStyle w:val="ListParagraph"/>
        <w:numPr>
          <w:ilvl w:val="0"/>
          <w:numId w:val="36"/>
        </w:numPr>
        <w:overflowPunct/>
        <w:autoSpaceDE/>
        <w:autoSpaceDN/>
        <w:adjustRightInd/>
        <w:spacing w:after="160" w:line="259" w:lineRule="auto"/>
        <w:rPr>
          <w:rFonts w:ascii="Arial" w:hAnsi="Arial" w:cs="Arial"/>
          <w:sz w:val="22"/>
          <w:szCs w:val="22"/>
        </w:rPr>
      </w:pPr>
      <w:r w:rsidRPr="00F21407">
        <w:rPr>
          <w:rFonts w:ascii="Arial" w:hAnsi="Arial" w:cs="Arial"/>
          <w:sz w:val="22"/>
          <w:szCs w:val="22"/>
        </w:rPr>
        <w:t xml:space="preserve">Replacement locks because of lost keys </w:t>
      </w:r>
    </w:p>
    <w:p w14:paraId="72FBDC3B" w14:textId="16618E0D" w:rsidR="00727643" w:rsidRPr="00F21407" w:rsidRDefault="004360C6" w:rsidP="00F21407">
      <w:pPr>
        <w:pStyle w:val="ListParagraph"/>
        <w:numPr>
          <w:ilvl w:val="0"/>
          <w:numId w:val="36"/>
        </w:numPr>
        <w:overflowPunct/>
        <w:autoSpaceDE/>
        <w:autoSpaceDN/>
        <w:adjustRightInd/>
        <w:spacing w:after="160" w:line="259" w:lineRule="auto"/>
        <w:rPr>
          <w:rFonts w:ascii="Arial" w:hAnsi="Arial" w:cs="Arial"/>
          <w:sz w:val="22"/>
          <w:szCs w:val="22"/>
        </w:rPr>
      </w:pPr>
      <w:r w:rsidRPr="00F21407">
        <w:rPr>
          <w:rFonts w:ascii="Arial" w:hAnsi="Arial" w:cs="Arial"/>
          <w:sz w:val="22"/>
          <w:szCs w:val="22"/>
        </w:rPr>
        <w:t xml:space="preserve">Supplying/fitting or repairing additional locks </w:t>
      </w:r>
    </w:p>
    <w:p w14:paraId="0B108E13" w14:textId="4C2A1E86" w:rsidR="00727643" w:rsidRPr="00F21407" w:rsidRDefault="004360C6" w:rsidP="00F21407">
      <w:pPr>
        <w:pStyle w:val="ListParagraph"/>
        <w:numPr>
          <w:ilvl w:val="0"/>
          <w:numId w:val="36"/>
        </w:numPr>
        <w:overflowPunct/>
        <w:autoSpaceDE/>
        <w:autoSpaceDN/>
        <w:adjustRightInd/>
        <w:spacing w:after="160" w:line="259" w:lineRule="auto"/>
        <w:rPr>
          <w:rFonts w:ascii="Arial" w:hAnsi="Arial" w:cs="Arial"/>
          <w:sz w:val="22"/>
          <w:szCs w:val="22"/>
        </w:rPr>
      </w:pPr>
      <w:r w:rsidRPr="00F21407">
        <w:rPr>
          <w:rFonts w:ascii="Arial" w:hAnsi="Arial" w:cs="Arial"/>
          <w:sz w:val="22"/>
          <w:szCs w:val="22"/>
        </w:rPr>
        <w:t xml:space="preserve">Repair due to unauthorised DIY </w:t>
      </w:r>
      <w:proofErr w:type="gramStart"/>
      <w:r w:rsidRPr="00F21407">
        <w:rPr>
          <w:rFonts w:ascii="Arial" w:hAnsi="Arial" w:cs="Arial"/>
          <w:sz w:val="22"/>
          <w:szCs w:val="22"/>
        </w:rPr>
        <w:t>e.g.</w:t>
      </w:r>
      <w:proofErr w:type="gramEnd"/>
      <w:r w:rsidRPr="00F21407">
        <w:rPr>
          <w:rFonts w:ascii="Arial" w:hAnsi="Arial" w:cs="Arial"/>
          <w:sz w:val="22"/>
          <w:szCs w:val="22"/>
        </w:rPr>
        <w:t xml:space="preserve"> wall removal </w:t>
      </w:r>
    </w:p>
    <w:p w14:paraId="3E6A42A5" w14:textId="77777777" w:rsidR="00902518" w:rsidRDefault="00902518" w:rsidP="001B1830">
      <w:pPr>
        <w:overflowPunct/>
        <w:autoSpaceDE/>
        <w:autoSpaceDN/>
        <w:adjustRightInd/>
        <w:spacing w:after="160" w:line="259" w:lineRule="auto"/>
        <w:ind w:left="720" w:hanging="720"/>
        <w:rPr>
          <w:rFonts w:ascii="Arial" w:hAnsi="Arial" w:cs="Arial"/>
          <w:sz w:val="22"/>
          <w:szCs w:val="22"/>
        </w:rPr>
      </w:pPr>
    </w:p>
    <w:p w14:paraId="06908333" w14:textId="65FDCA67" w:rsidR="001B1830" w:rsidRDefault="00EC7759" w:rsidP="001B1830">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3</w:t>
      </w:r>
      <w:r w:rsidR="00F72FCE">
        <w:rPr>
          <w:rFonts w:ascii="Arial" w:hAnsi="Arial" w:cs="Arial"/>
          <w:sz w:val="22"/>
          <w:szCs w:val="22"/>
        </w:rPr>
        <w:t>.2</w:t>
      </w:r>
      <w:r w:rsidR="00193EDC">
        <w:rPr>
          <w:rFonts w:ascii="Arial" w:hAnsi="Arial" w:cs="Arial"/>
          <w:sz w:val="22"/>
          <w:szCs w:val="22"/>
        </w:rPr>
        <w:tab/>
      </w:r>
      <w:r w:rsidR="00CA5188" w:rsidRPr="00F40509">
        <w:rPr>
          <w:rFonts w:ascii="Arial" w:hAnsi="Arial" w:cs="Arial"/>
          <w:sz w:val="22"/>
          <w:szCs w:val="22"/>
        </w:rPr>
        <w:t>If the repair</w:t>
      </w:r>
      <w:r w:rsidR="00F72FCE">
        <w:rPr>
          <w:rFonts w:ascii="Arial" w:hAnsi="Arial" w:cs="Arial"/>
          <w:sz w:val="22"/>
          <w:szCs w:val="22"/>
        </w:rPr>
        <w:t xml:space="preserve"> is deemed to be an emergency (A</w:t>
      </w:r>
      <w:r w:rsidR="00CA5188" w:rsidRPr="00F40509">
        <w:rPr>
          <w:rFonts w:ascii="Arial" w:hAnsi="Arial" w:cs="Arial"/>
          <w:sz w:val="22"/>
          <w:szCs w:val="22"/>
        </w:rPr>
        <w:t xml:space="preserve"> repair that if not attended to, would cause danger to life or property) the repair will be carried out in accordance with the </w:t>
      </w:r>
      <w:r w:rsidR="00902518">
        <w:rPr>
          <w:rFonts w:ascii="Arial" w:hAnsi="Arial" w:cs="Arial"/>
          <w:sz w:val="22"/>
          <w:szCs w:val="22"/>
        </w:rPr>
        <w:t>r</w:t>
      </w:r>
      <w:r w:rsidR="00CA5188" w:rsidRPr="00991F6A">
        <w:rPr>
          <w:rFonts w:ascii="Arial" w:hAnsi="Arial" w:cs="Arial"/>
          <w:sz w:val="22"/>
          <w:szCs w:val="22"/>
        </w:rPr>
        <w:t xml:space="preserve">epairs and </w:t>
      </w:r>
      <w:r w:rsidR="00902518">
        <w:rPr>
          <w:rFonts w:ascii="Arial" w:hAnsi="Arial" w:cs="Arial"/>
          <w:sz w:val="22"/>
          <w:szCs w:val="22"/>
        </w:rPr>
        <w:t>m</w:t>
      </w:r>
      <w:r w:rsidR="00CA5188" w:rsidRPr="00991F6A">
        <w:rPr>
          <w:rFonts w:ascii="Arial" w:hAnsi="Arial" w:cs="Arial"/>
          <w:sz w:val="22"/>
          <w:szCs w:val="22"/>
        </w:rPr>
        <w:t xml:space="preserve">aintenance </w:t>
      </w:r>
      <w:r w:rsidR="00902518">
        <w:rPr>
          <w:rFonts w:ascii="Arial" w:hAnsi="Arial" w:cs="Arial"/>
          <w:sz w:val="22"/>
          <w:szCs w:val="22"/>
        </w:rPr>
        <w:t>processes</w:t>
      </w:r>
      <w:r w:rsidR="00CA5188" w:rsidRPr="00F40509">
        <w:rPr>
          <w:rFonts w:ascii="Arial" w:hAnsi="Arial" w:cs="Arial"/>
          <w:sz w:val="22"/>
          <w:szCs w:val="22"/>
        </w:rPr>
        <w:t xml:space="preserve"> for emergency repairs. </w:t>
      </w:r>
    </w:p>
    <w:p w14:paraId="09752B5E" w14:textId="39FFE4ED" w:rsidR="001B1830" w:rsidRDefault="00EC7759" w:rsidP="001B1830">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3</w:t>
      </w:r>
      <w:r w:rsidR="00F72FCE">
        <w:rPr>
          <w:rFonts w:ascii="Arial" w:hAnsi="Arial" w:cs="Arial"/>
          <w:sz w:val="22"/>
          <w:szCs w:val="22"/>
        </w:rPr>
        <w:t>.3</w:t>
      </w:r>
      <w:r w:rsidR="001B1830">
        <w:rPr>
          <w:rFonts w:ascii="Arial" w:hAnsi="Arial" w:cs="Arial"/>
          <w:sz w:val="22"/>
          <w:szCs w:val="22"/>
        </w:rPr>
        <w:tab/>
      </w:r>
      <w:r w:rsidR="00CA5188" w:rsidRPr="00F40509">
        <w:rPr>
          <w:rFonts w:ascii="Arial" w:hAnsi="Arial" w:cs="Arial"/>
          <w:sz w:val="22"/>
          <w:szCs w:val="22"/>
        </w:rPr>
        <w:t xml:space="preserve">If the repair is </w:t>
      </w:r>
      <w:proofErr w:type="gramStart"/>
      <w:r w:rsidR="00CA5188" w:rsidRPr="00F40509">
        <w:rPr>
          <w:rFonts w:ascii="Arial" w:hAnsi="Arial" w:cs="Arial"/>
          <w:sz w:val="22"/>
          <w:szCs w:val="22"/>
        </w:rPr>
        <w:t>as a result of</w:t>
      </w:r>
      <w:proofErr w:type="gramEnd"/>
      <w:r w:rsidR="00CA5188" w:rsidRPr="00F40509">
        <w:rPr>
          <w:rFonts w:ascii="Arial" w:hAnsi="Arial" w:cs="Arial"/>
          <w:sz w:val="22"/>
          <w:szCs w:val="22"/>
        </w:rPr>
        <w:t xml:space="preserve"> neglect</w:t>
      </w:r>
      <w:r w:rsidR="00E62BE8">
        <w:rPr>
          <w:rFonts w:ascii="Arial" w:hAnsi="Arial" w:cs="Arial"/>
          <w:sz w:val="22"/>
          <w:szCs w:val="22"/>
        </w:rPr>
        <w:t xml:space="preserve">, </w:t>
      </w:r>
      <w:r w:rsidR="00E62BE8" w:rsidRPr="00F40509">
        <w:rPr>
          <w:rFonts w:ascii="Arial" w:hAnsi="Arial" w:cs="Arial"/>
          <w:sz w:val="22"/>
          <w:szCs w:val="22"/>
        </w:rPr>
        <w:t>damage or</w:t>
      </w:r>
      <w:r w:rsidR="00CA5188" w:rsidRPr="00F40509">
        <w:rPr>
          <w:rFonts w:ascii="Arial" w:hAnsi="Arial" w:cs="Arial"/>
          <w:sz w:val="22"/>
          <w:szCs w:val="22"/>
        </w:rPr>
        <w:t xml:space="preserve"> falls within the above definition of a chargeable repair, </w:t>
      </w:r>
      <w:r w:rsidR="00E62BE8">
        <w:rPr>
          <w:rFonts w:ascii="Arial" w:hAnsi="Arial" w:cs="Arial"/>
          <w:sz w:val="22"/>
          <w:szCs w:val="22"/>
        </w:rPr>
        <w:t>tenants</w:t>
      </w:r>
      <w:r w:rsidR="00CA5188" w:rsidRPr="00F40509">
        <w:rPr>
          <w:rFonts w:ascii="Arial" w:hAnsi="Arial" w:cs="Arial"/>
          <w:sz w:val="22"/>
          <w:szCs w:val="22"/>
        </w:rPr>
        <w:t xml:space="preserve"> should be advised they will be charged the cost of the repair</w:t>
      </w:r>
      <w:r w:rsidR="001B1830">
        <w:rPr>
          <w:rFonts w:ascii="Arial" w:hAnsi="Arial" w:cs="Arial"/>
          <w:sz w:val="22"/>
          <w:szCs w:val="22"/>
        </w:rPr>
        <w:t>.</w:t>
      </w:r>
    </w:p>
    <w:p w14:paraId="4E68A583" w14:textId="3A5D0AEE" w:rsidR="00CA5188" w:rsidRDefault="00EC7759" w:rsidP="00F72FCE">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3</w:t>
      </w:r>
      <w:r w:rsidR="0003251B">
        <w:rPr>
          <w:rFonts w:ascii="Arial" w:hAnsi="Arial" w:cs="Arial"/>
          <w:sz w:val="22"/>
          <w:szCs w:val="22"/>
        </w:rPr>
        <w:t>.4</w:t>
      </w:r>
      <w:r w:rsidR="001E22E6">
        <w:rPr>
          <w:rFonts w:ascii="Arial" w:hAnsi="Arial" w:cs="Arial"/>
          <w:sz w:val="22"/>
          <w:szCs w:val="22"/>
        </w:rPr>
        <w:tab/>
      </w:r>
      <w:r w:rsidR="00CA5188" w:rsidRPr="00F40509">
        <w:rPr>
          <w:rFonts w:ascii="Arial" w:hAnsi="Arial" w:cs="Arial"/>
          <w:sz w:val="22"/>
          <w:szCs w:val="22"/>
        </w:rPr>
        <w:t xml:space="preserve">Unless it is deemed to be an emergency the repair should not be carried out until the Rechargeable </w:t>
      </w:r>
      <w:r w:rsidR="001E22E6">
        <w:rPr>
          <w:rFonts w:ascii="Arial" w:hAnsi="Arial" w:cs="Arial"/>
          <w:sz w:val="22"/>
          <w:szCs w:val="22"/>
        </w:rPr>
        <w:t>R</w:t>
      </w:r>
      <w:r w:rsidR="00CA5188" w:rsidRPr="00F40509">
        <w:rPr>
          <w:rFonts w:ascii="Arial" w:hAnsi="Arial" w:cs="Arial"/>
          <w:sz w:val="22"/>
          <w:szCs w:val="22"/>
        </w:rPr>
        <w:t xml:space="preserve">epairs </w:t>
      </w:r>
      <w:r w:rsidR="00E62BE8">
        <w:rPr>
          <w:rFonts w:ascii="Arial" w:hAnsi="Arial" w:cs="Arial"/>
          <w:sz w:val="22"/>
          <w:szCs w:val="22"/>
        </w:rPr>
        <w:t>R</w:t>
      </w:r>
      <w:r w:rsidR="00CA5188" w:rsidRPr="00F40509">
        <w:rPr>
          <w:rFonts w:ascii="Arial" w:hAnsi="Arial" w:cs="Arial"/>
          <w:sz w:val="22"/>
          <w:szCs w:val="22"/>
        </w:rPr>
        <w:t>equest form is signed</w:t>
      </w:r>
      <w:r w:rsidR="001E22E6">
        <w:rPr>
          <w:rFonts w:ascii="Arial" w:hAnsi="Arial" w:cs="Arial"/>
          <w:sz w:val="22"/>
          <w:szCs w:val="22"/>
        </w:rPr>
        <w:t>.</w:t>
      </w:r>
      <w:r w:rsidR="00CA5188" w:rsidRPr="00F40509">
        <w:rPr>
          <w:rFonts w:ascii="Arial" w:hAnsi="Arial" w:cs="Arial"/>
          <w:sz w:val="22"/>
          <w:szCs w:val="22"/>
        </w:rPr>
        <w:t xml:space="preserve"> If the customer refuses to sign the form, the reason for refusal must be added to the form. These recharges will also be identified via </w:t>
      </w:r>
      <w:r w:rsidR="001E22E6">
        <w:rPr>
          <w:rFonts w:ascii="Arial" w:hAnsi="Arial" w:cs="Arial"/>
          <w:sz w:val="22"/>
          <w:szCs w:val="22"/>
        </w:rPr>
        <w:t>a</w:t>
      </w:r>
      <w:r w:rsidR="00CA5188" w:rsidRPr="00F40509">
        <w:rPr>
          <w:rFonts w:ascii="Arial" w:hAnsi="Arial" w:cs="Arial"/>
          <w:sz w:val="22"/>
          <w:szCs w:val="22"/>
        </w:rPr>
        <w:t xml:space="preserve"> monthly report, which should be checked to ensure no duplication of charges.</w:t>
      </w:r>
    </w:p>
    <w:p w14:paraId="5A50EA7E" w14:textId="1C50BB85" w:rsidR="00E01037" w:rsidRPr="0017196D" w:rsidRDefault="00EC7759" w:rsidP="00E62BE8">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3</w:t>
      </w:r>
      <w:r w:rsidR="00E62BE8">
        <w:rPr>
          <w:rFonts w:ascii="Arial" w:hAnsi="Arial" w:cs="Arial"/>
          <w:sz w:val="22"/>
          <w:szCs w:val="22"/>
        </w:rPr>
        <w:t>.</w:t>
      </w:r>
      <w:r w:rsidR="0003251B">
        <w:rPr>
          <w:rFonts w:ascii="Arial" w:hAnsi="Arial" w:cs="Arial"/>
          <w:sz w:val="22"/>
          <w:szCs w:val="22"/>
        </w:rPr>
        <w:t>5</w:t>
      </w:r>
      <w:r w:rsidR="00CA5188" w:rsidRPr="00F40509">
        <w:rPr>
          <w:rFonts w:ascii="Arial" w:hAnsi="Arial" w:cs="Arial"/>
          <w:sz w:val="22"/>
          <w:szCs w:val="22"/>
        </w:rPr>
        <w:t xml:space="preserve"> </w:t>
      </w:r>
      <w:r w:rsidR="001339CE">
        <w:rPr>
          <w:rFonts w:ascii="Arial" w:hAnsi="Arial" w:cs="Arial"/>
          <w:sz w:val="22"/>
          <w:szCs w:val="22"/>
        </w:rPr>
        <w:tab/>
      </w:r>
      <w:r w:rsidR="00991F6A">
        <w:rPr>
          <w:rFonts w:ascii="Arial" w:hAnsi="Arial" w:cs="Arial"/>
          <w:sz w:val="22"/>
          <w:szCs w:val="22"/>
        </w:rPr>
        <w:t xml:space="preserve">If an </w:t>
      </w:r>
      <w:r w:rsidR="00991F6A" w:rsidRPr="0017196D">
        <w:rPr>
          <w:rFonts w:ascii="Arial" w:hAnsi="Arial" w:cs="Arial"/>
          <w:sz w:val="22"/>
          <w:szCs w:val="22"/>
        </w:rPr>
        <w:t xml:space="preserve">employee or contractor </w:t>
      </w:r>
      <w:r w:rsidR="00CA5188" w:rsidRPr="0017196D">
        <w:rPr>
          <w:rFonts w:ascii="Arial" w:hAnsi="Arial" w:cs="Arial"/>
          <w:sz w:val="22"/>
          <w:szCs w:val="22"/>
        </w:rPr>
        <w:t xml:space="preserve">carries out a routine inspection and notices any damage to the property caused by the </w:t>
      </w:r>
      <w:r w:rsidR="0034572F" w:rsidRPr="0017196D">
        <w:rPr>
          <w:rFonts w:ascii="Arial" w:hAnsi="Arial" w:cs="Arial"/>
          <w:sz w:val="22"/>
          <w:szCs w:val="22"/>
        </w:rPr>
        <w:t>tenant</w:t>
      </w:r>
      <w:r w:rsidR="00CA5188" w:rsidRPr="0017196D">
        <w:rPr>
          <w:rFonts w:ascii="Arial" w:hAnsi="Arial" w:cs="Arial"/>
          <w:sz w:val="22"/>
          <w:szCs w:val="22"/>
        </w:rPr>
        <w:t xml:space="preserve"> or any persons visiting the property, details including photographic </w:t>
      </w:r>
      <w:proofErr w:type="gramStart"/>
      <w:r w:rsidR="00CA5188" w:rsidRPr="0017196D">
        <w:rPr>
          <w:rFonts w:ascii="Arial" w:hAnsi="Arial" w:cs="Arial"/>
          <w:sz w:val="22"/>
          <w:szCs w:val="22"/>
        </w:rPr>
        <w:t>evidence</w:t>
      </w:r>
      <w:proofErr w:type="gramEnd"/>
      <w:r w:rsidR="00CA5188" w:rsidRPr="0017196D">
        <w:rPr>
          <w:rFonts w:ascii="Arial" w:hAnsi="Arial" w:cs="Arial"/>
          <w:sz w:val="22"/>
          <w:szCs w:val="22"/>
        </w:rPr>
        <w:t xml:space="preserve"> if </w:t>
      </w:r>
      <w:r w:rsidR="00E62BE8" w:rsidRPr="0017196D">
        <w:rPr>
          <w:rFonts w:ascii="Arial" w:hAnsi="Arial" w:cs="Arial"/>
          <w:sz w:val="22"/>
          <w:szCs w:val="22"/>
        </w:rPr>
        <w:t>necessary,</w:t>
      </w:r>
      <w:r w:rsidR="00CA5188" w:rsidRPr="0017196D">
        <w:rPr>
          <w:rFonts w:ascii="Arial" w:hAnsi="Arial" w:cs="Arial"/>
          <w:sz w:val="22"/>
          <w:szCs w:val="22"/>
        </w:rPr>
        <w:t xml:space="preserve"> should be obtained. </w:t>
      </w:r>
      <w:r w:rsidR="00E01037" w:rsidRPr="0017196D">
        <w:rPr>
          <w:rFonts w:ascii="Arial" w:hAnsi="Arial" w:cs="Arial"/>
          <w:sz w:val="22"/>
          <w:szCs w:val="22"/>
        </w:rPr>
        <w:t xml:space="preserve">This must then be passed onto the Housing Management </w:t>
      </w:r>
      <w:r w:rsidR="00161FBA" w:rsidRPr="0017196D">
        <w:rPr>
          <w:rFonts w:ascii="Arial" w:hAnsi="Arial" w:cs="Arial"/>
          <w:sz w:val="22"/>
          <w:szCs w:val="22"/>
        </w:rPr>
        <w:t>O</w:t>
      </w:r>
      <w:r w:rsidR="00E01037" w:rsidRPr="0017196D">
        <w:rPr>
          <w:rFonts w:ascii="Arial" w:hAnsi="Arial" w:cs="Arial"/>
          <w:sz w:val="22"/>
          <w:szCs w:val="22"/>
        </w:rPr>
        <w:t xml:space="preserve">fficer who will liaise with the Progression Coach and the </w:t>
      </w:r>
      <w:r w:rsidR="0034572F" w:rsidRPr="0017196D">
        <w:rPr>
          <w:rFonts w:ascii="Arial" w:hAnsi="Arial" w:cs="Arial"/>
          <w:sz w:val="22"/>
          <w:szCs w:val="22"/>
        </w:rPr>
        <w:t>tenant</w:t>
      </w:r>
      <w:r w:rsidR="00E01037" w:rsidRPr="0017196D">
        <w:rPr>
          <w:rFonts w:ascii="Arial" w:hAnsi="Arial" w:cs="Arial"/>
          <w:sz w:val="22"/>
          <w:szCs w:val="22"/>
        </w:rPr>
        <w:t xml:space="preserve"> ab</w:t>
      </w:r>
      <w:r w:rsidR="001443E4" w:rsidRPr="0017196D">
        <w:rPr>
          <w:rFonts w:ascii="Arial" w:hAnsi="Arial" w:cs="Arial"/>
          <w:sz w:val="22"/>
          <w:szCs w:val="22"/>
        </w:rPr>
        <w:t>o</w:t>
      </w:r>
      <w:r w:rsidR="00E01037" w:rsidRPr="0017196D">
        <w:rPr>
          <w:rFonts w:ascii="Arial" w:hAnsi="Arial" w:cs="Arial"/>
          <w:sz w:val="22"/>
          <w:szCs w:val="22"/>
        </w:rPr>
        <w:t xml:space="preserve">ut </w:t>
      </w:r>
      <w:r w:rsidR="001443E4" w:rsidRPr="0017196D">
        <w:rPr>
          <w:rFonts w:ascii="Arial" w:hAnsi="Arial" w:cs="Arial"/>
          <w:sz w:val="22"/>
          <w:szCs w:val="22"/>
        </w:rPr>
        <w:t xml:space="preserve">cost and </w:t>
      </w:r>
      <w:r w:rsidR="00E01037" w:rsidRPr="0017196D">
        <w:rPr>
          <w:rFonts w:ascii="Arial" w:hAnsi="Arial" w:cs="Arial"/>
          <w:sz w:val="22"/>
          <w:szCs w:val="22"/>
        </w:rPr>
        <w:t xml:space="preserve">payment to be made </w:t>
      </w:r>
      <w:proofErr w:type="gramStart"/>
      <w:r w:rsidR="00E01037" w:rsidRPr="0017196D">
        <w:rPr>
          <w:rFonts w:ascii="Arial" w:hAnsi="Arial" w:cs="Arial"/>
          <w:sz w:val="22"/>
          <w:szCs w:val="22"/>
        </w:rPr>
        <w:t>in order for</w:t>
      </w:r>
      <w:proofErr w:type="gramEnd"/>
      <w:r w:rsidR="00E01037" w:rsidRPr="0017196D">
        <w:rPr>
          <w:rFonts w:ascii="Arial" w:hAnsi="Arial" w:cs="Arial"/>
          <w:sz w:val="22"/>
          <w:szCs w:val="22"/>
        </w:rPr>
        <w:t xml:space="preserve"> repairs to be carried out.</w:t>
      </w:r>
    </w:p>
    <w:p w14:paraId="010B4950" w14:textId="7176DE13" w:rsidR="001339CE" w:rsidRPr="0017196D" w:rsidRDefault="00E01037" w:rsidP="00E62BE8">
      <w:pPr>
        <w:overflowPunct/>
        <w:autoSpaceDE/>
        <w:autoSpaceDN/>
        <w:adjustRightInd/>
        <w:spacing w:after="160" w:line="259" w:lineRule="auto"/>
        <w:ind w:left="720" w:hanging="720"/>
        <w:rPr>
          <w:rFonts w:ascii="Arial" w:hAnsi="Arial" w:cs="Arial"/>
          <w:sz w:val="22"/>
          <w:szCs w:val="22"/>
        </w:rPr>
      </w:pPr>
      <w:r w:rsidRPr="0017196D">
        <w:rPr>
          <w:rFonts w:ascii="Arial" w:hAnsi="Arial" w:cs="Arial"/>
          <w:sz w:val="22"/>
          <w:szCs w:val="22"/>
        </w:rPr>
        <w:t>3.6</w:t>
      </w:r>
      <w:r w:rsidRPr="0017196D">
        <w:rPr>
          <w:rFonts w:ascii="Arial" w:hAnsi="Arial" w:cs="Arial"/>
          <w:sz w:val="22"/>
          <w:szCs w:val="22"/>
        </w:rPr>
        <w:tab/>
        <w:t xml:space="preserve">The Housing Management Officer will then advise the Maintenance Team of the repairs required and advise the Finance Team of the works to be carried out and the cost of such works so that an invoice can be raised. </w:t>
      </w:r>
    </w:p>
    <w:p w14:paraId="0172FC00" w14:textId="6036AF83" w:rsidR="00CA5188" w:rsidRPr="0017196D" w:rsidRDefault="00EC7759" w:rsidP="001E22E6">
      <w:pPr>
        <w:overflowPunct/>
        <w:autoSpaceDE/>
        <w:autoSpaceDN/>
        <w:adjustRightInd/>
        <w:spacing w:after="160" w:line="259" w:lineRule="auto"/>
        <w:ind w:left="720" w:hanging="720"/>
        <w:rPr>
          <w:rFonts w:ascii="Arial" w:hAnsi="Arial" w:cs="Arial"/>
          <w:sz w:val="22"/>
          <w:szCs w:val="22"/>
        </w:rPr>
      </w:pPr>
      <w:r w:rsidRPr="0017196D">
        <w:rPr>
          <w:rFonts w:ascii="Arial" w:hAnsi="Arial" w:cs="Arial"/>
          <w:sz w:val="22"/>
          <w:szCs w:val="22"/>
        </w:rPr>
        <w:t>3</w:t>
      </w:r>
      <w:r w:rsidR="0003251B" w:rsidRPr="0017196D">
        <w:rPr>
          <w:rFonts w:ascii="Arial" w:hAnsi="Arial" w:cs="Arial"/>
          <w:sz w:val="22"/>
          <w:szCs w:val="22"/>
        </w:rPr>
        <w:t>.</w:t>
      </w:r>
      <w:r w:rsidR="00E01037" w:rsidRPr="0017196D">
        <w:rPr>
          <w:rFonts w:ascii="Arial" w:hAnsi="Arial" w:cs="Arial"/>
          <w:sz w:val="22"/>
          <w:szCs w:val="22"/>
        </w:rPr>
        <w:t>7</w:t>
      </w:r>
      <w:r w:rsidR="001339CE" w:rsidRPr="0017196D">
        <w:rPr>
          <w:rFonts w:ascii="Arial" w:hAnsi="Arial" w:cs="Arial"/>
          <w:sz w:val="22"/>
          <w:szCs w:val="22"/>
        </w:rPr>
        <w:tab/>
      </w:r>
      <w:r w:rsidR="00CA5188" w:rsidRPr="0017196D">
        <w:rPr>
          <w:rFonts w:ascii="Arial" w:hAnsi="Arial" w:cs="Arial"/>
          <w:sz w:val="22"/>
          <w:szCs w:val="22"/>
        </w:rPr>
        <w:t xml:space="preserve">In instances where the police gain entry to a property to carry out a search of the premises, the customer will be invoiced for the cost of </w:t>
      </w:r>
      <w:r w:rsidR="00161FBA" w:rsidRPr="0017196D">
        <w:rPr>
          <w:rFonts w:ascii="Arial" w:hAnsi="Arial" w:cs="Arial"/>
          <w:sz w:val="22"/>
          <w:szCs w:val="22"/>
        </w:rPr>
        <w:t xml:space="preserve">any </w:t>
      </w:r>
      <w:r w:rsidR="00CA5188" w:rsidRPr="0017196D">
        <w:rPr>
          <w:rFonts w:ascii="Arial" w:hAnsi="Arial" w:cs="Arial"/>
          <w:sz w:val="22"/>
          <w:szCs w:val="22"/>
        </w:rPr>
        <w:t>damage</w:t>
      </w:r>
      <w:r w:rsidR="00161FBA" w:rsidRPr="0017196D">
        <w:rPr>
          <w:rFonts w:ascii="Arial" w:hAnsi="Arial" w:cs="Arial"/>
          <w:sz w:val="22"/>
          <w:szCs w:val="22"/>
        </w:rPr>
        <w:t xml:space="preserve"> caused</w:t>
      </w:r>
      <w:r w:rsidR="00CA5188" w:rsidRPr="0017196D">
        <w:rPr>
          <w:rFonts w:ascii="Arial" w:hAnsi="Arial" w:cs="Arial"/>
          <w:sz w:val="22"/>
          <w:szCs w:val="22"/>
        </w:rPr>
        <w:t xml:space="preserve">. </w:t>
      </w:r>
      <w:proofErr w:type="gramStart"/>
      <w:r w:rsidR="00CA5188" w:rsidRPr="0017196D">
        <w:rPr>
          <w:rFonts w:ascii="Arial" w:hAnsi="Arial" w:cs="Arial"/>
          <w:sz w:val="22"/>
          <w:szCs w:val="22"/>
        </w:rPr>
        <w:t>However</w:t>
      </w:r>
      <w:proofErr w:type="gramEnd"/>
      <w:r w:rsidR="00CA5188" w:rsidRPr="0017196D">
        <w:rPr>
          <w:rFonts w:ascii="Arial" w:hAnsi="Arial" w:cs="Arial"/>
          <w:sz w:val="22"/>
          <w:szCs w:val="22"/>
        </w:rPr>
        <w:t xml:space="preserve"> should the customer dispute the charge, they should be advised to contact the police to request compensation.</w:t>
      </w:r>
    </w:p>
    <w:p w14:paraId="6CEAD549" w14:textId="77777777" w:rsidR="00F8518D" w:rsidRPr="0017196D" w:rsidRDefault="00F8518D">
      <w:pPr>
        <w:overflowPunct/>
        <w:autoSpaceDE/>
        <w:autoSpaceDN/>
        <w:adjustRightInd/>
        <w:spacing w:after="160" w:line="259" w:lineRule="auto"/>
        <w:rPr>
          <w:rFonts w:ascii="Arial" w:hAnsi="Arial" w:cs="Arial"/>
          <w:b/>
          <w:sz w:val="22"/>
          <w:szCs w:val="22"/>
        </w:rPr>
      </w:pPr>
    </w:p>
    <w:p w14:paraId="3F1D0321" w14:textId="2CF81865" w:rsidR="00F21407" w:rsidRPr="0017196D" w:rsidRDefault="00EC7759">
      <w:pPr>
        <w:overflowPunct/>
        <w:autoSpaceDE/>
        <w:autoSpaceDN/>
        <w:adjustRightInd/>
        <w:spacing w:after="160" w:line="259" w:lineRule="auto"/>
        <w:rPr>
          <w:rFonts w:ascii="Arial" w:hAnsi="Arial" w:cs="Arial"/>
          <w:b/>
          <w:sz w:val="22"/>
          <w:szCs w:val="22"/>
        </w:rPr>
      </w:pPr>
      <w:r w:rsidRPr="0017196D">
        <w:rPr>
          <w:rFonts w:ascii="Arial" w:hAnsi="Arial" w:cs="Arial"/>
          <w:b/>
          <w:sz w:val="22"/>
          <w:szCs w:val="22"/>
        </w:rPr>
        <w:t>4</w:t>
      </w:r>
      <w:r w:rsidR="001339CE" w:rsidRPr="0017196D">
        <w:rPr>
          <w:rFonts w:ascii="Arial" w:hAnsi="Arial" w:cs="Arial"/>
          <w:b/>
          <w:sz w:val="22"/>
          <w:szCs w:val="22"/>
        </w:rPr>
        <w:t xml:space="preserve">.    </w:t>
      </w:r>
      <w:r w:rsidR="00E62BE8" w:rsidRPr="0017196D">
        <w:rPr>
          <w:rFonts w:ascii="Arial" w:hAnsi="Arial" w:cs="Arial"/>
          <w:b/>
          <w:sz w:val="22"/>
          <w:szCs w:val="22"/>
          <w:u w:val="single"/>
        </w:rPr>
        <w:t>Tenant Move On</w:t>
      </w:r>
    </w:p>
    <w:p w14:paraId="3F01EA8A" w14:textId="66BC8F02" w:rsidR="00F21407" w:rsidRDefault="00EC7759" w:rsidP="001339CE">
      <w:pPr>
        <w:overflowPunct/>
        <w:autoSpaceDE/>
        <w:autoSpaceDN/>
        <w:adjustRightInd/>
        <w:spacing w:after="160" w:line="259" w:lineRule="auto"/>
        <w:ind w:left="720" w:hanging="720"/>
        <w:rPr>
          <w:rFonts w:ascii="Arial" w:hAnsi="Arial" w:cs="Arial"/>
          <w:sz w:val="22"/>
          <w:szCs w:val="22"/>
        </w:rPr>
      </w:pPr>
      <w:r w:rsidRPr="0017196D">
        <w:rPr>
          <w:rFonts w:ascii="Arial" w:hAnsi="Arial" w:cs="Arial"/>
          <w:sz w:val="22"/>
          <w:szCs w:val="22"/>
        </w:rPr>
        <w:t>4</w:t>
      </w:r>
      <w:r w:rsidR="001339CE" w:rsidRPr="0017196D">
        <w:rPr>
          <w:rFonts w:ascii="Arial" w:hAnsi="Arial" w:cs="Arial"/>
          <w:sz w:val="22"/>
          <w:szCs w:val="22"/>
        </w:rPr>
        <w:t>.1</w:t>
      </w:r>
      <w:r w:rsidR="001339CE" w:rsidRPr="0017196D">
        <w:rPr>
          <w:rFonts w:ascii="Arial" w:hAnsi="Arial" w:cs="Arial"/>
          <w:sz w:val="22"/>
          <w:szCs w:val="22"/>
        </w:rPr>
        <w:tab/>
      </w:r>
      <w:r w:rsidR="00E7251D" w:rsidRPr="0017196D">
        <w:rPr>
          <w:rFonts w:ascii="Arial" w:hAnsi="Arial" w:cs="Arial"/>
          <w:sz w:val="22"/>
          <w:szCs w:val="22"/>
        </w:rPr>
        <w:t>A p</w:t>
      </w:r>
      <w:r w:rsidR="00CA5188" w:rsidRPr="0017196D">
        <w:rPr>
          <w:rFonts w:ascii="Arial" w:hAnsi="Arial" w:cs="Arial"/>
          <w:sz w:val="22"/>
          <w:szCs w:val="22"/>
        </w:rPr>
        <w:t>re</w:t>
      </w:r>
      <w:r w:rsidR="00E7251D" w:rsidRPr="0017196D">
        <w:rPr>
          <w:rFonts w:ascii="Arial" w:hAnsi="Arial" w:cs="Arial"/>
          <w:sz w:val="22"/>
          <w:szCs w:val="22"/>
        </w:rPr>
        <w:t>-</w:t>
      </w:r>
      <w:r w:rsidR="00CA5188" w:rsidRPr="0017196D">
        <w:rPr>
          <w:rFonts w:ascii="Arial" w:hAnsi="Arial" w:cs="Arial"/>
          <w:sz w:val="22"/>
          <w:szCs w:val="22"/>
        </w:rPr>
        <w:t xml:space="preserve">termination inspection should </w:t>
      </w:r>
      <w:r w:rsidR="00161FBA" w:rsidRPr="0017196D">
        <w:rPr>
          <w:rFonts w:ascii="Arial" w:hAnsi="Arial" w:cs="Arial"/>
          <w:sz w:val="22"/>
          <w:szCs w:val="22"/>
        </w:rPr>
        <w:t xml:space="preserve">be undertaken prior to the end of every tenancy to </w:t>
      </w:r>
      <w:r w:rsidR="00CA5188" w:rsidRPr="0017196D">
        <w:rPr>
          <w:rFonts w:ascii="Arial" w:hAnsi="Arial" w:cs="Arial"/>
          <w:sz w:val="22"/>
          <w:szCs w:val="22"/>
        </w:rPr>
        <w:t>identify any rechargeable repairs</w:t>
      </w:r>
      <w:r w:rsidR="00161FBA" w:rsidRPr="0017196D">
        <w:rPr>
          <w:rFonts w:ascii="Arial" w:hAnsi="Arial" w:cs="Arial"/>
          <w:sz w:val="22"/>
          <w:szCs w:val="22"/>
        </w:rPr>
        <w:t>. T</w:t>
      </w:r>
      <w:r w:rsidR="00CA5188" w:rsidRPr="0017196D">
        <w:rPr>
          <w:rFonts w:ascii="Arial" w:hAnsi="Arial" w:cs="Arial"/>
          <w:sz w:val="22"/>
          <w:szCs w:val="22"/>
        </w:rPr>
        <w:t xml:space="preserve">he </w:t>
      </w:r>
      <w:r w:rsidR="0034572F" w:rsidRPr="0017196D">
        <w:rPr>
          <w:rFonts w:ascii="Arial" w:hAnsi="Arial" w:cs="Arial"/>
          <w:sz w:val="22"/>
          <w:szCs w:val="22"/>
        </w:rPr>
        <w:t>tenant</w:t>
      </w:r>
      <w:r w:rsidR="00CA5188" w:rsidRPr="0017196D">
        <w:rPr>
          <w:rFonts w:ascii="Arial" w:hAnsi="Arial" w:cs="Arial"/>
          <w:sz w:val="22"/>
          <w:szCs w:val="22"/>
        </w:rPr>
        <w:t xml:space="preserve"> </w:t>
      </w:r>
      <w:r w:rsidR="00571430" w:rsidRPr="0017196D">
        <w:rPr>
          <w:rFonts w:ascii="Arial" w:hAnsi="Arial" w:cs="Arial"/>
          <w:sz w:val="22"/>
          <w:szCs w:val="22"/>
        </w:rPr>
        <w:t xml:space="preserve">will be </w:t>
      </w:r>
      <w:r w:rsidR="00CA5188" w:rsidRPr="0017196D">
        <w:rPr>
          <w:rFonts w:ascii="Arial" w:hAnsi="Arial" w:cs="Arial"/>
          <w:sz w:val="22"/>
          <w:szCs w:val="22"/>
        </w:rPr>
        <w:t xml:space="preserve">advised </w:t>
      </w:r>
      <w:r w:rsidR="00161FBA" w:rsidRPr="0017196D">
        <w:rPr>
          <w:rFonts w:ascii="Arial" w:hAnsi="Arial" w:cs="Arial"/>
          <w:sz w:val="22"/>
          <w:szCs w:val="22"/>
        </w:rPr>
        <w:t xml:space="preserve">that </w:t>
      </w:r>
      <w:r w:rsidR="00CA5188" w:rsidRPr="0017196D">
        <w:rPr>
          <w:rFonts w:ascii="Arial" w:hAnsi="Arial" w:cs="Arial"/>
          <w:sz w:val="22"/>
          <w:szCs w:val="22"/>
        </w:rPr>
        <w:t xml:space="preserve">they must carry out the </w:t>
      </w:r>
      <w:r w:rsidR="00161FBA" w:rsidRPr="0017196D">
        <w:rPr>
          <w:rFonts w:ascii="Arial" w:hAnsi="Arial" w:cs="Arial"/>
          <w:sz w:val="22"/>
          <w:szCs w:val="22"/>
        </w:rPr>
        <w:t xml:space="preserve">identified rechargeable </w:t>
      </w:r>
      <w:r w:rsidR="00CA5188" w:rsidRPr="0017196D">
        <w:rPr>
          <w:rFonts w:ascii="Arial" w:hAnsi="Arial" w:cs="Arial"/>
          <w:sz w:val="22"/>
          <w:szCs w:val="22"/>
        </w:rPr>
        <w:t>repairs before leaving the property</w:t>
      </w:r>
      <w:r w:rsidR="004063B7" w:rsidRPr="009A2CC0">
        <w:rPr>
          <w:rFonts w:ascii="Arial" w:hAnsi="Arial" w:cs="Arial"/>
          <w:sz w:val="22"/>
          <w:szCs w:val="22"/>
        </w:rPr>
        <w:t xml:space="preserve"> or they will incur charges</w:t>
      </w:r>
      <w:r w:rsidR="00CA5188" w:rsidRPr="009A2CC0">
        <w:rPr>
          <w:rFonts w:ascii="Arial" w:hAnsi="Arial" w:cs="Arial"/>
          <w:sz w:val="22"/>
          <w:szCs w:val="22"/>
        </w:rPr>
        <w:t>.</w:t>
      </w:r>
      <w:r w:rsidR="00CA5188" w:rsidRPr="00F40509">
        <w:rPr>
          <w:rFonts w:ascii="Arial" w:hAnsi="Arial" w:cs="Arial"/>
          <w:sz w:val="22"/>
          <w:szCs w:val="22"/>
        </w:rPr>
        <w:t xml:space="preserve"> </w:t>
      </w:r>
    </w:p>
    <w:p w14:paraId="7677271F" w14:textId="79845113" w:rsidR="00F21407" w:rsidRDefault="00EC7759" w:rsidP="001339CE">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4</w:t>
      </w:r>
      <w:r w:rsidR="001339CE">
        <w:rPr>
          <w:rFonts w:ascii="Arial" w:hAnsi="Arial" w:cs="Arial"/>
          <w:sz w:val="22"/>
          <w:szCs w:val="22"/>
        </w:rPr>
        <w:t>.2</w:t>
      </w:r>
      <w:r w:rsidR="001339CE">
        <w:rPr>
          <w:rFonts w:ascii="Arial" w:hAnsi="Arial" w:cs="Arial"/>
          <w:sz w:val="22"/>
          <w:szCs w:val="22"/>
        </w:rPr>
        <w:tab/>
      </w:r>
      <w:r w:rsidR="00CA5188" w:rsidRPr="00F40509">
        <w:rPr>
          <w:rFonts w:ascii="Arial" w:hAnsi="Arial" w:cs="Arial"/>
          <w:sz w:val="22"/>
          <w:szCs w:val="22"/>
        </w:rPr>
        <w:t xml:space="preserve">The </w:t>
      </w:r>
      <w:r w:rsidR="0034572F">
        <w:rPr>
          <w:rFonts w:ascii="Arial" w:hAnsi="Arial" w:cs="Arial"/>
          <w:sz w:val="22"/>
          <w:szCs w:val="22"/>
        </w:rPr>
        <w:t>tenant</w:t>
      </w:r>
      <w:r w:rsidR="00CA5188" w:rsidRPr="00F40509">
        <w:rPr>
          <w:rFonts w:ascii="Arial" w:hAnsi="Arial" w:cs="Arial"/>
          <w:sz w:val="22"/>
          <w:szCs w:val="22"/>
        </w:rPr>
        <w:t xml:space="preserve"> </w:t>
      </w:r>
      <w:r w:rsidR="00571430">
        <w:rPr>
          <w:rFonts w:ascii="Arial" w:hAnsi="Arial" w:cs="Arial"/>
          <w:sz w:val="22"/>
          <w:szCs w:val="22"/>
        </w:rPr>
        <w:t>will</w:t>
      </w:r>
      <w:r w:rsidR="00CA5188" w:rsidRPr="00F40509">
        <w:rPr>
          <w:rFonts w:ascii="Arial" w:hAnsi="Arial" w:cs="Arial"/>
          <w:sz w:val="22"/>
          <w:szCs w:val="22"/>
        </w:rPr>
        <w:t xml:space="preserve"> be advised that, the property should be left in a clean and tidy </w:t>
      </w:r>
      <w:proofErr w:type="gramStart"/>
      <w:r w:rsidR="00CA5188" w:rsidRPr="00F40509">
        <w:rPr>
          <w:rFonts w:ascii="Arial" w:hAnsi="Arial" w:cs="Arial"/>
          <w:sz w:val="22"/>
          <w:szCs w:val="22"/>
        </w:rPr>
        <w:t>condition</w:t>
      </w:r>
      <w:proofErr w:type="gramEnd"/>
      <w:r w:rsidR="00CA5188" w:rsidRPr="00F40509">
        <w:rPr>
          <w:rFonts w:ascii="Arial" w:hAnsi="Arial" w:cs="Arial"/>
          <w:sz w:val="22"/>
          <w:szCs w:val="22"/>
        </w:rPr>
        <w:t xml:space="preserve"> and this includes garden areas. </w:t>
      </w:r>
    </w:p>
    <w:p w14:paraId="0AFA8958" w14:textId="597F1E43" w:rsidR="00F21407" w:rsidRDefault="00EC7759">
      <w:pPr>
        <w:overflowPunct/>
        <w:autoSpaceDE/>
        <w:autoSpaceDN/>
        <w:adjustRightInd/>
        <w:spacing w:after="160" w:line="259" w:lineRule="auto"/>
        <w:rPr>
          <w:rFonts w:ascii="Arial" w:hAnsi="Arial" w:cs="Arial"/>
          <w:sz w:val="22"/>
          <w:szCs w:val="22"/>
        </w:rPr>
      </w:pPr>
      <w:r>
        <w:rPr>
          <w:rFonts w:ascii="Arial" w:hAnsi="Arial" w:cs="Arial"/>
          <w:sz w:val="22"/>
          <w:szCs w:val="22"/>
        </w:rPr>
        <w:t>4</w:t>
      </w:r>
      <w:r w:rsidR="001339CE">
        <w:rPr>
          <w:rFonts w:ascii="Arial" w:hAnsi="Arial" w:cs="Arial"/>
          <w:sz w:val="22"/>
          <w:szCs w:val="22"/>
        </w:rPr>
        <w:t>.3</w:t>
      </w:r>
      <w:r w:rsidR="001339CE">
        <w:rPr>
          <w:rFonts w:ascii="Arial" w:hAnsi="Arial" w:cs="Arial"/>
          <w:sz w:val="22"/>
          <w:szCs w:val="22"/>
        </w:rPr>
        <w:tab/>
      </w:r>
      <w:r w:rsidR="00CA5188" w:rsidRPr="00F40509">
        <w:rPr>
          <w:rFonts w:ascii="Arial" w:hAnsi="Arial" w:cs="Arial"/>
          <w:sz w:val="22"/>
          <w:szCs w:val="22"/>
        </w:rPr>
        <w:t xml:space="preserve">Examples of items for which there will be a charge are: </w:t>
      </w:r>
    </w:p>
    <w:p w14:paraId="1AE37A21" w14:textId="0DF2DFC4" w:rsidR="00F21407" w:rsidRPr="00F21407" w:rsidRDefault="00CA5188" w:rsidP="00F21407">
      <w:pPr>
        <w:pStyle w:val="ListParagraph"/>
        <w:numPr>
          <w:ilvl w:val="0"/>
          <w:numId w:val="37"/>
        </w:numPr>
        <w:overflowPunct/>
        <w:autoSpaceDE/>
        <w:autoSpaceDN/>
        <w:adjustRightInd/>
        <w:spacing w:after="160" w:line="259" w:lineRule="auto"/>
        <w:rPr>
          <w:rFonts w:ascii="Arial" w:hAnsi="Arial" w:cs="Arial"/>
          <w:sz w:val="22"/>
          <w:szCs w:val="22"/>
        </w:rPr>
      </w:pPr>
      <w:r w:rsidRPr="00F21407">
        <w:rPr>
          <w:rFonts w:ascii="Arial" w:hAnsi="Arial" w:cs="Arial"/>
          <w:sz w:val="22"/>
          <w:szCs w:val="22"/>
        </w:rPr>
        <w:t xml:space="preserve">Damage to fixture and fittings other than usual wear and tear </w:t>
      </w:r>
    </w:p>
    <w:p w14:paraId="5340EDED" w14:textId="77777777" w:rsidR="001339CE" w:rsidRDefault="00CA5188" w:rsidP="00F21407">
      <w:pPr>
        <w:pStyle w:val="ListParagraph"/>
        <w:numPr>
          <w:ilvl w:val="0"/>
          <w:numId w:val="37"/>
        </w:numPr>
        <w:overflowPunct/>
        <w:autoSpaceDE/>
        <w:autoSpaceDN/>
        <w:adjustRightInd/>
        <w:spacing w:after="160" w:line="259" w:lineRule="auto"/>
        <w:rPr>
          <w:rFonts w:ascii="Arial" w:hAnsi="Arial" w:cs="Arial"/>
          <w:sz w:val="22"/>
          <w:szCs w:val="22"/>
        </w:rPr>
      </w:pPr>
      <w:r w:rsidRPr="00F21407">
        <w:rPr>
          <w:rFonts w:ascii="Arial" w:hAnsi="Arial" w:cs="Arial"/>
          <w:sz w:val="22"/>
          <w:szCs w:val="22"/>
        </w:rPr>
        <w:lastRenderedPageBreak/>
        <w:t xml:space="preserve">Missing items – doors, kitchen units etc </w:t>
      </w:r>
    </w:p>
    <w:p w14:paraId="250B26E0" w14:textId="4A529D8C" w:rsidR="00F21407" w:rsidRPr="00F21407" w:rsidRDefault="00CA5188" w:rsidP="00F21407">
      <w:pPr>
        <w:pStyle w:val="ListParagraph"/>
        <w:numPr>
          <w:ilvl w:val="0"/>
          <w:numId w:val="37"/>
        </w:numPr>
        <w:overflowPunct/>
        <w:autoSpaceDE/>
        <w:autoSpaceDN/>
        <w:adjustRightInd/>
        <w:spacing w:after="160" w:line="259" w:lineRule="auto"/>
        <w:rPr>
          <w:rFonts w:ascii="Arial" w:hAnsi="Arial" w:cs="Arial"/>
          <w:sz w:val="22"/>
          <w:szCs w:val="22"/>
        </w:rPr>
      </w:pPr>
      <w:r w:rsidRPr="00F21407">
        <w:rPr>
          <w:rFonts w:ascii="Arial" w:hAnsi="Arial" w:cs="Arial"/>
          <w:sz w:val="22"/>
          <w:szCs w:val="22"/>
        </w:rPr>
        <w:t xml:space="preserve">Removal of rubbish that has been left in either the property or garden. </w:t>
      </w:r>
    </w:p>
    <w:p w14:paraId="06F9834E" w14:textId="168D35C1" w:rsidR="00F21407" w:rsidRPr="00F21407" w:rsidRDefault="00CA5188" w:rsidP="00F21407">
      <w:pPr>
        <w:pStyle w:val="ListParagraph"/>
        <w:numPr>
          <w:ilvl w:val="0"/>
          <w:numId w:val="37"/>
        </w:numPr>
        <w:overflowPunct/>
        <w:autoSpaceDE/>
        <w:autoSpaceDN/>
        <w:adjustRightInd/>
        <w:spacing w:after="160" w:line="259" w:lineRule="auto"/>
        <w:rPr>
          <w:rFonts w:ascii="Arial" w:hAnsi="Arial" w:cs="Arial"/>
          <w:sz w:val="22"/>
          <w:szCs w:val="22"/>
        </w:rPr>
      </w:pPr>
      <w:r w:rsidRPr="00F21407">
        <w:rPr>
          <w:rFonts w:ascii="Arial" w:hAnsi="Arial" w:cs="Arial"/>
          <w:sz w:val="22"/>
          <w:szCs w:val="22"/>
        </w:rPr>
        <w:t xml:space="preserve">Removal of graffiti </w:t>
      </w:r>
    </w:p>
    <w:p w14:paraId="00EB119F" w14:textId="389E5863" w:rsidR="00F21407" w:rsidRPr="00F21407" w:rsidRDefault="00CA5188" w:rsidP="00F21407">
      <w:pPr>
        <w:pStyle w:val="ListParagraph"/>
        <w:numPr>
          <w:ilvl w:val="0"/>
          <w:numId w:val="37"/>
        </w:numPr>
        <w:overflowPunct/>
        <w:autoSpaceDE/>
        <w:autoSpaceDN/>
        <w:adjustRightInd/>
        <w:spacing w:after="160" w:line="259" w:lineRule="auto"/>
        <w:rPr>
          <w:rFonts w:ascii="Arial" w:hAnsi="Arial" w:cs="Arial"/>
          <w:sz w:val="22"/>
          <w:szCs w:val="22"/>
        </w:rPr>
      </w:pPr>
      <w:r w:rsidRPr="00F21407">
        <w:rPr>
          <w:rFonts w:ascii="Arial" w:hAnsi="Arial" w:cs="Arial"/>
          <w:sz w:val="22"/>
          <w:szCs w:val="22"/>
        </w:rPr>
        <w:t xml:space="preserve">Alterations that have not had approval and </w:t>
      </w:r>
      <w:proofErr w:type="gramStart"/>
      <w:r w:rsidRPr="00F21407">
        <w:rPr>
          <w:rFonts w:ascii="Arial" w:hAnsi="Arial" w:cs="Arial"/>
          <w:sz w:val="22"/>
          <w:szCs w:val="22"/>
        </w:rPr>
        <w:t>have to</w:t>
      </w:r>
      <w:proofErr w:type="gramEnd"/>
      <w:r w:rsidRPr="00F21407">
        <w:rPr>
          <w:rFonts w:ascii="Arial" w:hAnsi="Arial" w:cs="Arial"/>
          <w:sz w:val="22"/>
          <w:szCs w:val="22"/>
        </w:rPr>
        <w:t xml:space="preserve"> be replaced /repaired because they are unsafe. </w:t>
      </w:r>
    </w:p>
    <w:p w14:paraId="42766D52" w14:textId="44CCB26F" w:rsidR="00F21407" w:rsidRPr="0017196D" w:rsidRDefault="00EC7759" w:rsidP="001339CE">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4</w:t>
      </w:r>
      <w:r w:rsidR="001339CE">
        <w:rPr>
          <w:rFonts w:ascii="Arial" w:hAnsi="Arial" w:cs="Arial"/>
          <w:sz w:val="22"/>
          <w:szCs w:val="22"/>
        </w:rPr>
        <w:t>.4</w:t>
      </w:r>
      <w:r w:rsidR="001339CE">
        <w:rPr>
          <w:rFonts w:ascii="Arial" w:hAnsi="Arial" w:cs="Arial"/>
          <w:sz w:val="22"/>
          <w:szCs w:val="22"/>
        </w:rPr>
        <w:tab/>
      </w:r>
      <w:r w:rsidR="00CA5188" w:rsidRPr="0017196D">
        <w:rPr>
          <w:rFonts w:ascii="Arial" w:hAnsi="Arial" w:cs="Arial"/>
          <w:sz w:val="22"/>
          <w:szCs w:val="22"/>
        </w:rPr>
        <w:t xml:space="preserve">The responsibility for repairs may be disputed; it is therefore necessary to be able to prove beyond reasonable doubt that the damage was caused by the outgoing </w:t>
      </w:r>
      <w:r w:rsidR="0034572F" w:rsidRPr="0017196D">
        <w:rPr>
          <w:rFonts w:ascii="Arial" w:hAnsi="Arial" w:cs="Arial"/>
          <w:sz w:val="22"/>
          <w:szCs w:val="22"/>
        </w:rPr>
        <w:t>tenant</w:t>
      </w:r>
      <w:r w:rsidR="00CA5188" w:rsidRPr="0017196D">
        <w:rPr>
          <w:rFonts w:ascii="Arial" w:hAnsi="Arial" w:cs="Arial"/>
          <w:sz w:val="22"/>
          <w:szCs w:val="22"/>
        </w:rPr>
        <w:t xml:space="preserve"> </w:t>
      </w:r>
      <w:r w:rsidR="00161FBA" w:rsidRPr="0017196D">
        <w:rPr>
          <w:rFonts w:ascii="Arial" w:hAnsi="Arial" w:cs="Arial"/>
          <w:sz w:val="22"/>
          <w:szCs w:val="22"/>
        </w:rPr>
        <w:t>their visitors or members of their household</w:t>
      </w:r>
      <w:r w:rsidR="00CA5188" w:rsidRPr="0017196D">
        <w:rPr>
          <w:rFonts w:ascii="Arial" w:hAnsi="Arial" w:cs="Arial"/>
          <w:sz w:val="22"/>
          <w:szCs w:val="22"/>
        </w:rPr>
        <w:t xml:space="preserve">. </w:t>
      </w:r>
    </w:p>
    <w:p w14:paraId="3BC5EF3D" w14:textId="7BE61AB2" w:rsidR="00F21407" w:rsidRPr="0017196D" w:rsidRDefault="00EC7759" w:rsidP="00161FBA">
      <w:pPr>
        <w:overflowPunct/>
        <w:autoSpaceDE/>
        <w:autoSpaceDN/>
        <w:adjustRightInd/>
        <w:spacing w:after="160" w:line="259" w:lineRule="auto"/>
        <w:ind w:left="720" w:hanging="720"/>
        <w:rPr>
          <w:rFonts w:ascii="Arial" w:hAnsi="Arial" w:cs="Arial"/>
          <w:sz w:val="22"/>
          <w:szCs w:val="22"/>
        </w:rPr>
      </w:pPr>
      <w:r w:rsidRPr="0017196D">
        <w:rPr>
          <w:rFonts w:ascii="Arial" w:hAnsi="Arial" w:cs="Arial"/>
          <w:sz w:val="22"/>
          <w:szCs w:val="22"/>
        </w:rPr>
        <w:t>4</w:t>
      </w:r>
      <w:r w:rsidR="001339CE" w:rsidRPr="0017196D">
        <w:rPr>
          <w:rFonts w:ascii="Arial" w:hAnsi="Arial" w:cs="Arial"/>
          <w:sz w:val="22"/>
          <w:szCs w:val="22"/>
        </w:rPr>
        <w:t>.5</w:t>
      </w:r>
      <w:r w:rsidR="001339CE" w:rsidRPr="0017196D">
        <w:rPr>
          <w:rFonts w:ascii="Arial" w:hAnsi="Arial" w:cs="Arial"/>
          <w:sz w:val="22"/>
          <w:szCs w:val="22"/>
        </w:rPr>
        <w:tab/>
      </w:r>
      <w:r w:rsidR="00CA5188" w:rsidRPr="0017196D">
        <w:rPr>
          <w:rFonts w:ascii="Arial" w:hAnsi="Arial" w:cs="Arial"/>
          <w:sz w:val="22"/>
          <w:szCs w:val="22"/>
        </w:rPr>
        <w:t>If a pre</w:t>
      </w:r>
      <w:r w:rsidR="00571430" w:rsidRPr="0017196D">
        <w:rPr>
          <w:rFonts w:ascii="Arial" w:hAnsi="Arial" w:cs="Arial"/>
          <w:sz w:val="22"/>
          <w:szCs w:val="22"/>
        </w:rPr>
        <w:t>-</w:t>
      </w:r>
      <w:r w:rsidR="00CA5188" w:rsidRPr="0017196D">
        <w:rPr>
          <w:rFonts w:ascii="Arial" w:hAnsi="Arial" w:cs="Arial"/>
          <w:sz w:val="22"/>
          <w:szCs w:val="22"/>
        </w:rPr>
        <w:t xml:space="preserve">termination inspection is not carried out, the empty home inspection should be </w:t>
      </w:r>
      <w:r w:rsidR="00161FBA" w:rsidRPr="0017196D">
        <w:rPr>
          <w:rFonts w:ascii="Arial" w:hAnsi="Arial" w:cs="Arial"/>
          <w:sz w:val="22"/>
          <w:szCs w:val="22"/>
        </w:rPr>
        <w:t>undertaken as soon as is reasonably practicable following the tenant leaving the property</w:t>
      </w:r>
      <w:r w:rsidR="00CA5188" w:rsidRPr="0017196D">
        <w:rPr>
          <w:rFonts w:ascii="Arial" w:hAnsi="Arial" w:cs="Arial"/>
          <w:sz w:val="22"/>
          <w:szCs w:val="22"/>
        </w:rPr>
        <w:t xml:space="preserve">. </w:t>
      </w:r>
    </w:p>
    <w:p w14:paraId="0D4CACD6" w14:textId="691F714E" w:rsidR="00F21407" w:rsidRPr="0017196D" w:rsidRDefault="00EC7759" w:rsidP="001339CE">
      <w:pPr>
        <w:overflowPunct/>
        <w:autoSpaceDE/>
        <w:autoSpaceDN/>
        <w:adjustRightInd/>
        <w:spacing w:after="160" w:line="259" w:lineRule="auto"/>
        <w:ind w:left="720" w:hanging="720"/>
        <w:rPr>
          <w:rFonts w:ascii="Arial" w:hAnsi="Arial" w:cs="Arial"/>
          <w:sz w:val="22"/>
          <w:szCs w:val="22"/>
        </w:rPr>
      </w:pPr>
      <w:r w:rsidRPr="0017196D">
        <w:rPr>
          <w:rFonts w:ascii="Arial" w:hAnsi="Arial" w:cs="Arial"/>
          <w:sz w:val="22"/>
          <w:szCs w:val="22"/>
        </w:rPr>
        <w:t>4</w:t>
      </w:r>
      <w:r w:rsidR="001339CE" w:rsidRPr="0017196D">
        <w:rPr>
          <w:rFonts w:ascii="Arial" w:hAnsi="Arial" w:cs="Arial"/>
          <w:sz w:val="22"/>
          <w:szCs w:val="22"/>
        </w:rPr>
        <w:t>.6</w:t>
      </w:r>
      <w:r w:rsidR="001339CE" w:rsidRPr="0017196D">
        <w:rPr>
          <w:rFonts w:ascii="Arial" w:hAnsi="Arial" w:cs="Arial"/>
          <w:sz w:val="22"/>
          <w:szCs w:val="22"/>
        </w:rPr>
        <w:tab/>
      </w:r>
      <w:r w:rsidR="00CA5188" w:rsidRPr="0017196D">
        <w:rPr>
          <w:rFonts w:ascii="Arial" w:hAnsi="Arial" w:cs="Arial"/>
          <w:sz w:val="22"/>
          <w:szCs w:val="22"/>
        </w:rPr>
        <w:t xml:space="preserve">Photographs should be taken of any repairs identified as rechargeable; showing the date the photograph was taken. </w:t>
      </w:r>
    </w:p>
    <w:p w14:paraId="27C85327" w14:textId="7922853C" w:rsidR="00F21407" w:rsidRPr="0017196D" w:rsidRDefault="00EC7759" w:rsidP="001339CE">
      <w:pPr>
        <w:overflowPunct/>
        <w:autoSpaceDE/>
        <w:autoSpaceDN/>
        <w:adjustRightInd/>
        <w:spacing w:after="160" w:line="259" w:lineRule="auto"/>
        <w:ind w:left="720" w:hanging="720"/>
        <w:rPr>
          <w:rFonts w:ascii="Arial" w:hAnsi="Arial" w:cs="Arial"/>
          <w:sz w:val="22"/>
          <w:szCs w:val="22"/>
        </w:rPr>
      </w:pPr>
      <w:r w:rsidRPr="0017196D">
        <w:rPr>
          <w:rFonts w:ascii="Arial" w:hAnsi="Arial" w:cs="Arial"/>
          <w:sz w:val="22"/>
          <w:szCs w:val="22"/>
        </w:rPr>
        <w:t>4</w:t>
      </w:r>
      <w:r w:rsidR="001339CE" w:rsidRPr="0017196D">
        <w:rPr>
          <w:rFonts w:ascii="Arial" w:hAnsi="Arial" w:cs="Arial"/>
          <w:sz w:val="22"/>
          <w:szCs w:val="22"/>
        </w:rPr>
        <w:t>.7</w:t>
      </w:r>
      <w:r w:rsidR="001339CE" w:rsidRPr="0017196D">
        <w:rPr>
          <w:rFonts w:ascii="Arial" w:hAnsi="Arial" w:cs="Arial"/>
          <w:sz w:val="22"/>
          <w:szCs w:val="22"/>
        </w:rPr>
        <w:tab/>
      </w:r>
      <w:r w:rsidR="00CA5188" w:rsidRPr="0017196D">
        <w:rPr>
          <w:rFonts w:ascii="Arial" w:hAnsi="Arial" w:cs="Arial"/>
          <w:sz w:val="22"/>
          <w:szCs w:val="22"/>
        </w:rPr>
        <w:t xml:space="preserve">The </w:t>
      </w:r>
      <w:r w:rsidR="001339CE" w:rsidRPr="0017196D">
        <w:rPr>
          <w:rFonts w:ascii="Arial" w:hAnsi="Arial" w:cs="Arial"/>
          <w:sz w:val="22"/>
          <w:szCs w:val="22"/>
        </w:rPr>
        <w:t xml:space="preserve">Housing </w:t>
      </w:r>
      <w:r w:rsidR="00E62BE8" w:rsidRPr="0017196D">
        <w:rPr>
          <w:rFonts w:ascii="Arial" w:hAnsi="Arial" w:cs="Arial"/>
          <w:sz w:val="22"/>
          <w:szCs w:val="22"/>
        </w:rPr>
        <w:t xml:space="preserve">Management </w:t>
      </w:r>
      <w:r w:rsidR="001339CE" w:rsidRPr="0017196D">
        <w:rPr>
          <w:rFonts w:ascii="Arial" w:hAnsi="Arial" w:cs="Arial"/>
          <w:sz w:val="22"/>
          <w:szCs w:val="22"/>
        </w:rPr>
        <w:t>Officer</w:t>
      </w:r>
      <w:r w:rsidR="00CA5188" w:rsidRPr="0017196D">
        <w:rPr>
          <w:rFonts w:ascii="Arial" w:hAnsi="Arial" w:cs="Arial"/>
          <w:sz w:val="22"/>
          <w:szCs w:val="22"/>
        </w:rPr>
        <w:t xml:space="preserve"> should then send a letter to the </w:t>
      </w:r>
      <w:r w:rsidR="0001605F" w:rsidRPr="0017196D">
        <w:rPr>
          <w:rFonts w:ascii="Arial" w:hAnsi="Arial" w:cs="Arial"/>
          <w:sz w:val="22"/>
          <w:szCs w:val="22"/>
        </w:rPr>
        <w:t>former tenant</w:t>
      </w:r>
      <w:r w:rsidR="00CA5188" w:rsidRPr="0017196D">
        <w:rPr>
          <w:rFonts w:ascii="Arial" w:hAnsi="Arial" w:cs="Arial"/>
          <w:sz w:val="22"/>
          <w:szCs w:val="22"/>
        </w:rPr>
        <w:t xml:space="preserve"> advising them that they will soon receive an invoice for the work required. (Appendix 2) </w:t>
      </w:r>
    </w:p>
    <w:p w14:paraId="1EFF7586" w14:textId="4E6DB7BA" w:rsidR="0011605B" w:rsidRPr="0017196D" w:rsidRDefault="00EC7759" w:rsidP="0011605B">
      <w:pPr>
        <w:overflowPunct/>
        <w:autoSpaceDE/>
        <w:autoSpaceDN/>
        <w:adjustRightInd/>
        <w:spacing w:after="160" w:line="259" w:lineRule="auto"/>
        <w:ind w:left="720" w:hanging="720"/>
        <w:rPr>
          <w:rFonts w:ascii="Arial" w:hAnsi="Arial" w:cs="Arial"/>
          <w:sz w:val="22"/>
          <w:szCs w:val="22"/>
        </w:rPr>
      </w:pPr>
      <w:r w:rsidRPr="0017196D">
        <w:rPr>
          <w:rFonts w:ascii="Arial" w:hAnsi="Arial" w:cs="Arial"/>
          <w:sz w:val="22"/>
          <w:szCs w:val="22"/>
        </w:rPr>
        <w:t>4</w:t>
      </w:r>
      <w:r w:rsidR="0011605B" w:rsidRPr="0017196D">
        <w:rPr>
          <w:rFonts w:ascii="Arial" w:hAnsi="Arial" w:cs="Arial"/>
          <w:sz w:val="22"/>
          <w:szCs w:val="22"/>
        </w:rPr>
        <w:t>.8</w:t>
      </w:r>
      <w:r w:rsidR="0011605B" w:rsidRPr="0017196D">
        <w:rPr>
          <w:rFonts w:ascii="Arial" w:hAnsi="Arial" w:cs="Arial"/>
          <w:sz w:val="22"/>
          <w:szCs w:val="22"/>
        </w:rPr>
        <w:tab/>
      </w:r>
      <w:r w:rsidR="00CA5188" w:rsidRPr="0017196D">
        <w:rPr>
          <w:rFonts w:ascii="Arial" w:hAnsi="Arial" w:cs="Arial"/>
          <w:sz w:val="22"/>
          <w:szCs w:val="22"/>
        </w:rPr>
        <w:t xml:space="preserve">In most circumstances they should be asked to clear the debt in full immediately; </w:t>
      </w:r>
      <w:r w:rsidR="00E62BE8" w:rsidRPr="0017196D">
        <w:rPr>
          <w:rFonts w:ascii="Arial" w:hAnsi="Arial" w:cs="Arial"/>
          <w:sz w:val="22"/>
          <w:szCs w:val="22"/>
        </w:rPr>
        <w:t>however,</w:t>
      </w:r>
      <w:r w:rsidR="00CA5188" w:rsidRPr="0017196D">
        <w:rPr>
          <w:rFonts w:ascii="Arial" w:hAnsi="Arial" w:cs="Arial"/>
          <w:sz w:val="22"/>
          <w:szCs w:val="22"/>
        </w:rPr>
        <w:t xml:space="preserve"> the </w:t>
      </w:r>
      <w:r w:rsidR="0011605B" w:rsidRPr="0017196D">
        <w:rPr>
          <w:rFonts w:ascii="Arial" w:hAnsi="Arial" w:cs="Arial"/>
          <w:sz w:val="22"/>
          <w:szCs w:val="22"/>
        </w:rPr>
        <w:t>Youth Service Manager</w:t>
      </w:r>
      <w:r w:rsidR="00CA5188" w:rsidRPr="0017196D">
        <w:rPr>
          <w:rFonts w:ascii="Arial" w:hAnsi="Arial" w:cs="Arial"/>
          <w:sz w:val="22"/>
          <w:szCs w:val="22"/>
        </w:rPr>
        <w:t xml:space="preserve"> has the discretion to spread the payments over </w:t>
      </w:r>
      <w:proofErr w:type="gramStart"/>
      <w:r w:rsidR="00CA5188" w:rsidRPr="0017196D">
        <w:rPr>
          <w:rFonts w:ascii="Arial" w:hAnsi="Arial" w:cs="Arial"/>
          <w:sz w:val="22"/>
          <w:szCs w:val="22"/>
        </w:rPr>
        <w:t>a period of time</w:t>
      </w:r>
      <w:proofErr w:type="gramEnd"/>
      <w:r w:rsidR="00CA5188" w:rsidRPr="0017196D">
        <w:rPr>
          <w:rFonts w:ascii="Arial" w:hAnsi="Arial" w:cs="Arial"/>
          <w:sz w:val="22"/>
          <w:szCs w:val="22"/>
        </w:rPr>
        <w:t xml:space="preserve">. </w:t>
      </w:r>
    </w:p>
    <w:p w14:paraId="114E564C" w14:textId="039FD105" w:rsidR="0011605B" w:rsidRPr="0017196D" w:rsidRDefault="00CA5188" w:rsidP="0011605B">
      <w:pPr>
        <w:pStyle w:val="ListParagraph"/>
        <w:numPr>
          <w:ilvl w:val="0"/>
          <w:numId w:val="38"/>
        </w:numPr>
        <w:overflowPunct/>
        <w:autoSpaceDE/>
        <w:autoSpaceDN/>
        <w:adjustRightInd/>
        <w:spacing w:after="160" w:line="259" w:lineRule="auto"/>
        <w:rPr>
          <w:rFonts w:ascii="Arial" w:hAnsi="Arial" w:cs="Arial"/>
          <w:sz w:val="22"/>
          <w:szCs w:val="22"/>
        </w:rPr>
      </w:pPr>
      <w:r w:rsidRPr="0017196D">
        <w:rPr>
          <w:rFonts w:ascii="Arial" w:hAnsi="Arial" w:cs="Arial"/>
          <w:sz w:val="22"/>
          <w:szCs w:val="22"/>
        </w:rPr>
        <w:t>A debt of up to £100 must be paid o</w:t>
      </w:r>
      <w:r w:rsidR="0011605B" w:rsidRPr="0017196D">
        <w:rPr>
          <w:rFonts w:ascii="Arial" w:hAnsi="Arial" w:cs="Arial"/>
          <w:sz w:val="22"/>
          <w:szCs w:val="22"/>
        </w:rPr>
        <w:t xml:space="preserve">ff within a maximum of 6 </w:t>
      </w:r>
      <w:proofErr w:type="gramStart"/>
      <w:r w:rsidR="0011605B" w:rsidRPr="0017196D">
        <w:rPr>
          <w:rFonts w:ascii="Arial" w:hAnsi="Arial" w:cs="Arial"/>
          <w:sz w:val="22"/>
          <w:szCs w:val="22"/>
        </w:rPr>
        <w:t>months</w:t>
      </w:r>
      <w:proofErr w:type="gramEnd"/>
      <w:r w:rsidRPr="0017196D">
        <w:rPr>
          <w:rFonts w:ascii="Arial" w:hAnsi="Arial" w:cs="Arial"/>
          <w:sz w:val="22"/>
          <w:szCs w:val="22"/>
        </w:rPr>
        <w:t xml:space="preserve"> </w:t>
      </w:r>
    </w:p>
    <w:p w14:paraId="1E08C9D8" w14:textId="2C1AC3EC" w:rsidR="0011605B" w:rsidRPr="0017196D" w:rsidRDefault="0011605B" w:rsidP="0011605B">
      <w:pPr>
        <w:pStyle w:val="ListParagraph"/>
        <w:numPr>
          <w:ilvl w:val="0"/>
          <w:numId w:val="38"/>
        </w:numPr>
        <w:overflowPunct/>
        <w:autoSpaceDE/>
        <w:autoSpaceDN/>
        <w:adjustRightInd/>
        <w:spacing w:after="160" w:line="259" w:lineRule="auto"/>
        <w:rPr>
          <w:rFonts w:ascii="Arial" w:hAnsi="Arial" w:cs="Arial"/>
          <w:sz w:val="22"/>
          <w:szCs w:val="22"/>
        </w:rPr>
      </w:pPr>
      <w:r w:rsidRPr="0017196D">
        <w:rPr>
          <w:rFonts w:ascii="Arial" w:hAnsi="Arial" w:cs="Arial"/>
          <w:sz w:val="22"/>
          <w:szCs w:val="22"/>
        </w:rPr>
        <w:t xml:space="preserve">A </w:t>
      </w:r>
      <w:r w:rsidR="00CA5188" w:rsidRPr="0017196D">
        <w:rPr>
          <w:rFonts w:ascii="Arial" w:hAnsi="Arial" w:cs="Arial"/>
          <w:sz w:val="22"/>
          <w:szCs w:val="22"/>
        </w:rPr>
        <w:t>debt up to £25</w:t>
      </w:r>
      <w:r w:rsidRPr="0017196D">
        <w:rPr>
          <w:rFonts w:ascii="Arial" w:hAnsi="Arial" w:cs="Arial"/>
          <w:sz w:val="22"/>
          <w:szCs w:val="22"/>
        </w:rPr>
        <w:t xml:space="preserve">0 must be paid within 12 </w:t>
      </w:r>
      <w:proofErr w:type="gramStart"/>
      <w:r w:rsidRPr="0017196D">
        <w:rPr>
          <w:rFonts w:ascii="Arial" w:hAnsi="Arial" w:cs="Arial"/>
          <w:sz w:val="22"/>
          <w:szCs w:val="22"/>
        </w:rPr>
        <w:t>months</w:t>
      </w:r>
      <w:proofErr w:type="gramEnd"/>
      <w:r w:rsidR="00CA5188" w:rsidRPr="0017196D">
        <w:rPr>
          <w:rFonts w:ascii="Arial" w:hAnsi="Arial" w:cs="Arial"/>
          <w:sz w:val="22"/>
          <w:szCs w:val="22"/>
        </w:rPr>
        <w:t xml:space="preserve"> </w:t>
      </w:r>
    </w:p>
    <w:p w14:paraId="375D85AD" w14:textId="3087A96E" w:rsidR="0011605B" w:rsidRPr="0017196D" w:rsidRDefault="00CA5188" w:rsidP="0011605B">
      <w:pPr>
        <w:pStyle w:val="ListParagraph"/>
        <w:numPr>
          <w:ilvl w:val="0"/>
          <w:numId w:val="38"/>
        </w:numPr>
        <w:overflowPunct/>
        <w:autoSpaceDE/>
        <w:autoSpaceDN/>
        <w:adjustRightInd/>
        <w:spacing w:after="160" w:line="259" w:lineRule="auto"/>
        <w:rPr>
          <w:rFonts w:ascii="Arial" w:hAnsi="Arial" w:cs="Arial"/>
          <w:sz w:val="22"/>
          <w:szCs w:val="22"/>
        </w:rPr>
      </w:pPr>
      <w:r w:rsidRPr="0017196D">
        <w:rPr>
          <w:rFonts w:ascii="Arial" w:hAnsi="Arial" w:cs="Arial"/>
          <w:sz w:val="22"/>
          <w:szCs w:val="22"/>
        </w:rPr>
        <w:t>Repayments of sums in excess of £250 must be paid in ful</w:t>
      </w:r>
      <w:r w:rsidR="0011605B" w:rsidRPr="0017196D">
        <w:rPr>
          <w:rFonts w:ascii="Arial" w:hAnsi="Arial" w:cs="Arial"/>
          <w:sz w:val="22"/>
          <w:szCs w:val="22"/>
        </w:rPr>
        <w:t xml:space="preserve">l within 2 years where </w:t>
      </w:r>
      <w:proofErr w:type="gramStart"/>
      <w:r w:rsidR="0011605B" w:rsidRPr="0017196D">
        <w:rPr>
          <w:rFonts w:ascii="Arial" w:hAnsi="Arial" w:cs="Arial"/>
          <w:sz w:val="22"/>
          <w:szCs w:val="22"/>
        </w:rPr>
        <w:t>possible</w:t>
      </w:r>
      <w:proofErr w:type="gramEnd"/>
      <w:r w:rsidRPr="0017196D">
        <w:rPr>
          <w:rFonts w:ascii="Arial" w:hAnsi="Arial" w:cs="Arial"/>
          <w:sz w:val="22"/>
          <w:szCs w:val="22"/>
        </w:rPr>
        <w:t xml:space="preserve"> </w:t>
      </w:r>
    </w:p>
    <w:p w14:paraId="37FA4DF0" w14:textId="44F39D4C" w:rsidR="0011605B" w:rsidRPr="0017196D" w:rsidRDefault="00CA5188" w:rsidP="0011605B">
      <w:pPr>
        <w:overflowPunct/>
        <w:autoSpaceDE/>
        <w:autoSpaceDN/>
        <w:adjustRightInd/>
        <w:spacing w:after="160" w:line="259" w:lineRule="auto"/>
        <w:ind w:left="720" w:hanging="720"/>
        <w:rPr>
          <w:rFonts w:ascii="Arial" w:hAnsi="Arial" w:cs="Arial"/>
          <w:i/>
          <w:sz w:val="22"/>
          <w:szCs w:val="22"/>
        </w:rPr>
      </w:pPr>
      <w:r w:rsidRPr="0017196D">
        <w:rPr>
          <w:rFonts w:ascii="Arial" w:hAnsi="Arial" w:cs="Arial"/>
          <w:i/>
          <w:sz w:val="22"/>
          <w:szCs w:val="22"/>
        </w:rPr>
        <w:t xml:space="preserve">(The </w:t>
      </w:r>
      <w:r w:rsidR="0011605B" w:rsidRPr="0017196D">
        <w:rPr>
          <w:rFonts w:ascii="Arial" w:hAnsi="Arial" w:cs="Arial"/>
          <w:i/>
          <w:sz w:val="22"/>
          <w:szCs w:val="22"/>
        </w:rPr>
        <w:t>Rent</w:t>
      </w:r>
      <w:r w:rsidR="00F1106F" w:rsidRPr="0017196D">
        <w:rPr>
          <w:rFonts w:ascii="Arial" w:hAnsi="Arial" w:cs="Arial"/>
          <w:i/>
          <w:sz w:val="22"/>
          <w:szCs w:val="22"/>
        </w:rPr>
        <w:t xml:space="preserve">s &amp; Service Charge </w:t>
      </w:r>
      <w:r w:rsidRPr="0017196D">
        <w:rPr>
          <w:rFonts w:ascii="Arial" w:hAnsi="Arial" w:cs="Arial"/>
          <w:i/>
          <w:sz w:val="22"/>
          <w:szCs w:val="22"/>
        </w:rPr>
        <w:t xml:space="preserve">Manager has the discretion to agree an alternative payment plan). </w:t>
      </w:r>
    </w:p>
    <w:p w14:paraId="12F21E14" w14:textId="459B1EB7" w:rsidR="00CA5188" w:rsidRPr="00F40509" w:rsidRDefault="00EC7759" w:rsidP="0011605B">
      <w:pPr>
        <w:overflowPunct/>
        <w:autoSpaceDE/>
        <w:autoSpaceDN/>
        <w:adjustRightInd/>
        <w:spacing w:after="160" w:line="259" w:lineRule="auto"/>
        <w:ind w:left="720" w:hanging="720"/>
        <w:rPr>
          <w:rFonts w:ascii="Arial" w:hAnsi="Arial" w:cs="Arial"/>
          <w:sz w:val="22"/>
          <w:szCs w:val="22"/>
        </w:rPr>
      </w:pPr>
      <w:r w:rsidRPr="0017196D">
        <w:rPr>
          <w:rFonts w:ascii="Arial" w:hAnsi="Arial" w:cs="Arial"/>
          <w:sz w:val="22"/>
          <w:szCs w:val="22"/>
        </w:rPr>
        <w:t>4</w:t>
      </w:r>
      <w:r w:rsidR="0011605B" w:rsidRPr="0017196D">
        <w:rPr>
          <w:rFonts w:ascii="Arial" w:hAnsi="Arial" w:cs="Arial"/>
          <w:sz w:val="22"/>
          <w:szCs w:val="22"/>
        </w:rPr>
        <w:t>.9</w:t>
      </w:r>
      <w:r w:rsidR="0011605B" w:rsidRPr="0017196D">
        <w:rPr>
          <w:rFonts w:ascii="Arial" w:hAnsi="Arial" w:cs="Arial"/>
          <w:sz w:val="22"/>
          <w:szCs w:val="22"/>
        </w:rPr>
        <w:tab/>
      </w:r>
      <w:r w:rsidR="00CA5188" w:rsidRPr="0017196D">
        <w:rPr>
          <w:rFonts w:ascii="Arial" w:hAnsi="Arial" w:cs="Arial"/>
          <w:sz w:val="22"/>
          <w:szCs w:val="22"/>
        </w:rPr>
        <w:t xml:space="preserve">Failure to pay </w:t>
      </w:r>
      <w:r w:rsidR="009A2CC0" w:rsidRPr="0017196D">
        <w:rPr>
          <w:rFonts w:ascii="Arial" w:hAnsi="Arial" w:cs="Arial"/>
          <w:sz w:val="22"/>
          <w:szCs w:val="22"/>
        </w:rPr>
        <w:t xml:space="preserve">may </w:t>
      </w:r>
      <w:r w:rsidR="00CA5188" w:rsidRPr="0017196D">
        <w:rPr>
          <w:rFonts w:ascii="Arial" w:hAnsi="Arial" w:cs="Arial"/>
          <w:sz w:val="22"/>
          <w:szCs w:val="22"/>
        </w:rPr>
        <w:t>result in cases outstanding</w:t>
      </w:r>
      <w:r w:rsidR="00CA5188" w:rsidRPr="009A2CC0">
        <w:rPr>
          <w:rFonts w:ascii="Arial" w:hAnsi="Arial" w:cs="Arial"/>
          <w:sz w:val="22"/>
          <w:szCs w:val="22"/>
        </w:rPr>
        <w:t xml:space="preserve"> being forward to </w:t>
      </w:r>
      <w:r w:rsidR="0011605B" w:rsidRPr="009A2CC0">
        <w:rPr>
          <w:rFonts w:ascii="Arial" w:hAnsi="Arial" w:cs="Arial"/>
          <w:sz w:val="22"/>
          <w:szCs w:val="22"/>
        </w:rPr>
        <w:t>a Debt Recovery Service</w:t>
      </w:r>
      <w:r w:rsidR="00CA5188" w:rsidRPr="009A2CC0">
        <w:rPr>
          <w:rFonts w:ascii="Arial" w:hAnsi="Arial" w:cs="Arial"/>
          <w:sz w:val="22"/>
          <w:szCs w:val="22"/>
        </w:rPr>
        <w:t>.</w:t>
      </w:r>
    </w:p>
    <w:p w14:paraId="77781811" w14:textId="51005C15" w:rsidR="005E6AC1" w:rsidRDefault="00EC7759" w:rsidP="005E6AC1">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4</w:t>
      </w:r>
      <w:r w:rsidR="00F1106F">
        <w:rPr>
          <w:rFonts w:ascii="Arial" w:hAnsi="Arial" w:cs="Arial"/>
          <w:sz w:val="22"/>
          <w:szCs w:val="22"/>
        </w:rPr>
        <w:t>.10</w:t>
      </w:r>
      <w:r w:rsidR="00F1106F">
        <w:rPr>
          <w:rFonts w:ascii="Arial" w:hAnsi="Arial" w:cs="Arial"/>
          <w:sz w:val="22"/>
          <w:szCs w:val="22"/>
        </w:rPr>
        <w:tab/>
      </w:r>
      <w:r w:rsidR="00CA5188" w:rsidRPr="00F40509">
        <w:rPr>
          <w:rFonts w:ascii="Arial" w:hAnsi="Arial" w:cs="Arial"/>
          <w:sz w:val="22"/>
          <w:szCs w:val="22"/>
        </w:rPr>
        <w:t xml:space="preserve">If the </w:t>
      </w:r>
      <w:r w:rsidR="0001605F">
        <w:rPr>
          <w:rFonts w:ascii="Arial" w:hAnsi="Arial" w:cs="Arial"/>
          <w:sz w:val="22"/>
          <w:szCs w:val="22"/>
        </w:rPr>
        <w:t>former tenant</w:t>
      </w:r>
      <w:r w:rsidR="00CA5188" w:rsidRPr="00F40509">
        <w:rPr>
          <w:rFonts w:ascii="Arial" w:hAnsi="Arial" w:cs="Arial"/>
          <w:sz w:val="22"/>
          <w:szCs w:val="22"/>
        </w:rPr>
        <w:t xml:space="preserve"> </w:t>
      </w:r>
      <w:proofErr w:type="gramStart"/>
      <w:r w:rsidR="0011605B">
        <w:rPr>
          <w:rFonts w:ascii="Arial" w:hAnsi="Arial" w:cs="Arial"/>
          <w:sz w:val="22"/>
          <w:szCs w:val="22"/>
        </w:rPr>
        <w:t xml:space="preserve">makes </w:t>
      </w:r>
      <w:r w:rsidR="00CA5188" w:rsidRPr="00F40509">
        <w:rPr>
          <w:rFonts w:ascii="Arial" w:hAnsi="Arial" w:cs="Arial"/>
          <w:sz w:val="22"/>
          <w:szCs w:val="22"/>
        </w:rPr>
        <w:t>contact with</w:t>
      </w:r>
      <w:proofErr w:type="gramEnd"/>
      <w:r w:rsidR="00CA5188" w:rsidRPr="00F40509">
        <w:rPr>
          <w:rFonts w:ascii="Arial" w:hAnsi="Arial" w:cs="Arial"/>
          <w:sz w:val="22"/>
          <w:szCs w:val="22"/>
        </w:rPr>
        <w:t xml:space="preserve"> reference to a payment </w:t>
      </w:r>
      <w:r w:rsidR="00E62BE8" w:rsidRPr="00F40509">
        <w:rPr>
          <w:rFonts w:ascii="Arial" w:hAnsi="Arial" w:cs="Arial"/>
          <w:sz w:val="22"/>
          <w:szCs w:val="22"/>
        </w:rPr>
        <w:t>agreement,</w:t>
      </w:r>
      <w:r w:rsidR="00CA5188" w:rsidRPr="00F40509">
        <w:rPr>
          <w:rFonts w:ascii="Arial" w:hAnsi="Arial" w:cs="Arial"/>
          <w:sz w:val="22"/>
          <w:szCs w:val="22"/>
        </w:rPr>
        <w:t xml:space="preserve"> they should be referred to the </w:t>
      </w:r>
      <w:r w:rsidR="0011605B">
        <w:rPr>
          <w:rFonts w:ascii="Arial" w:hAnsi="Arial" w:cs="Arial"/>
          <w:sz w:val="22"/>
          <w:szCs w:val="22"/>
        </w:rPr>
        <w:t>Rent Collection Team</w:t>
      </w:r>
      <w:r w:rsidR="00CA5188" w:rsidRPr="00F40509">
        <w:rPr>
          <w:rFonts w:ascii="Arial" w:hAnsi="Arial" w:cs="Arial"/>
          <w:sz w:val="22"/>
          <w:szCs w:val="22"/>
        </w:rPr>
        <w:t>. They will be advised to clear the debt in full or negotiate an agreement</w:t>
      </w:r>
      <w:r w:rsidR="00571430">
        <w:rPr>
          <w:rFonts w:ascii="Arial" w:hAnsi="Arial" w:cs="Arial"/>
          <w:sz w:val="22"/>
          <w:szCs w:val="22"/>
        </w:rPr>
        <w:t xml:space="preserve">. The Rent Collection Team must </w:t>
      </w:r>
      <w:r w:rsidR="00CA5188" w:rsidRPr="00F40509">
        <w:rPr>
          <w:rFonts w:ascii="Arial" w:hAnsi="Arial" w:cs="Arial"/>
          <w:sz w:val="22"/>
          <w:szCs w:val="22"/>
        </w:rPr>
        <w:t xml:space="preserve">record this on the </w:t>
      </w:r>
      <w:r w:rsidR="00F1106F">
        <w:rPr>
          <w:rFonts w:ascii="Arial" w:hAnsi="Arial" w:cs="Arial"/>
          <w:sz w:val="22"/>
          <w:szCs w:val="22"/>
        </w:rPr>
        <w:t>QL System,</w:t>
      </w:r>
      <w:r w:rsidR="00CA5188" w:rsidRPr="00F40509">
        <w:rPr>
          <w:rFonts w:ascii="Arial" w:hAnsi="Arial" w:cs="Arial"/>
          <w:sz w:val="22"/>
          <w:szCs w:val="22"/>
        </w:rPr>
        <w:t xml:space="preserve"> confirming the agreem</w:t>
      </w:r>
      <w:r w:rsidR="005E6AC1">
        <w:rPr>
          <w:rFonts w:ascii="Arial" w:hAnsi="Arial" w:cs="Arial"/>
          <w:sz w:val="22"/>
          <w:szCs w:val="22"/>
        </w:rPr>
        <w:t>ent in writing to the customer.</w:t>
      </w:r>
    </w:p>
    <w:p w14:paraId="1EC28105" w14:textId="77777777" w:rsidR="005E6AC1" w:rsidRDefault="005E6AC1" w:rsidP="005E6AC1">
      <w:pPr>
        <w:overflowPunct/>
        <w:autoSpaceDE/>
        <w:autoSpaceDN/>
        <w:adjustRightInd/>
        <w:spacing w:after="160" w:line="259" w:lineRule="auto"/>
        <w:ind w:left="720" w:hanging="720"/>
        <w:rPr>
          <w:rFonts w:ascii="Arial" w:hAnsi="Arial" w:cs="Arial"/>
          <w:sz w:val="22"/>
          <w:szCs w:val="22"/>
        </w:rPr>
      </w:pPr>
    </w:p>
    <w:p w14:paraId="0473FCBA" w14:textId="639B0799" w:rsidR="00F21407" w:rsidRPr="005E6AC1" w:rsidRDefault="00EC7759" w:rsidP="005E6AC1">
      <w:pPr>
        <w:overflowPunct/>
        <w:autoSpaceDE/>
        <w:autoSpaceDN/>
        <w:adjustRightInd/>
        <w:spacing w:after="160" w:line="259" w:lineRule="auto"/>
        <w:ind w:left="720" w:hanging="720"/>
        <w:rPr>
          <w:rFonts w:ascii="Arial" w:hAnsi="Arial" w:cs="Arial"/>
          <w:sz w:val="22"/>
          <w:szCs w:val="22"/>
        </w:rPr>
      </w:pPr>
      <w:r>
        <w:rPr>
          <w:rFonts w:ascii="Arial" w:hAnsi="Arial" w:cs="Arial"/>
          <w:b/>
          <w:sz w:val="22"/>
          <w:szCs w:val="22"/>
        </w:rPr>
        <w:t>5</w:t>
      </w:r>
      <w:r w:rsidR="00C521FA">
        <w:rPr>
          <w:rFonts w:ascii="Arial" w:hAnsi="Arial" w:cs="Arial"/>
          <w:b/>
          <w:sz w:val="22"/>
          <w:szCs w:val="22"/>
        </w:rPr>
        <w:t xml:space="preserve">.    </w:t>
      </w:r>
      <w:r w:rsidR="0001605F">
        <w:rPr>
          <w:rFonts w:ascii="Arial" w:hAnsi="Arial" w:cs="Arial"/>
          <w:b/>
          <w:sz w:val="22"/>
          <w:szCs w:val="22"/>
          <w:u w:val="single"/>
        </w:rPr>
        <w:t>Former Tenant</w:t>
      </w:r>
      <w:r w:rsidR="00CA5188" w:rsidRPr="00C521FA">
        <w:rPr>
          <w:rFonts w:ascii="Arial" w:hAnsi="Arial" w:cs="Arial"/>
          <w:b/>
          <w:sz w:val="22"/>
          <w:szCs w:val="22"/>
          <w:u w:val="single"/>
        </w:rPr>
        <w:t xml:space="preserve"> Address Unknown</w:t>
      </w:r>
      <w:r w:rsidR="00CA5188" w:rsidRPr="00F21407">
        <w:rPr>
          <w:rFonts w:ascii="Arial" w:hAnsi="Arial" w:cs="Arial"/>
          <w:b/>
          <w:sz w:val="22"/>
          <w:szCs w:val="22"/>
        </w:rPr>
        <w:t xml:space="preserve"> </w:t>
      </w:r>
    </w:p>
    <w:p w14:paraId="7F7B54DA" w14:textId="294D421D" w:rsidR="00C521FA" w:rsidRDefault="00EC7759" w:rsidP="00640BB5">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5</w:t>
      </w:r>
      <w:r w:rsidR="00C521FA">
        <w:rPr>
          <w:rFonts w:ascii="Arial" w:hAnsi="Arial" w:cs="Arial"/>
          <w:sz w:val="22"/>
          <w:szCs w:val="22"/>
        </w:rPr>
        <w:t>.1</w:t>
      </w:r>
      <w:r w:rsidR="00C521FA">
        <w:rPr>
          <w:rFonts w:ascii="Arial" w:hAnsi="Arial" w:cs="Arial"/>
          <w:sz w:val="22"/>
          <w:szCs w:val="22"/>
        </w:rPr>
        <w:tab/>
      </w:r>
      <w:r w:rsidR="00CA5188" w:rsidRPr="00F40509">
        <w:rPr>
          <w:rFonts w:ascii="Arial" w:hAnsi="Arial" w:cs="Arial"/>
          <w:sz w:val="22"/>
          <w:szCs w:val="22"/>
        </w:rPr>
        <w:t xml:space="preserve">If the </w:t>
      </w:r>
      <w:r w:rsidR="0001605F">
        <w:rPr>
          <w:rFonts w:ascii="Arial" w:hAnsi="Arial" w:cs="Arial"/>
          <w:sz w:val="22"/>
          <w:szCs w:val="22"/>
        </w:rPr>
        <w:t>former tenant</w:t>
      </w:r>
      <w:r w:rsidR="00CA5188" w:rsidRPr="00F40509">
        <w:rPr>
          <w:rFonts w:ascii="Arial" w:hAnsi="Arial" w:cs="Arial"/>
          <w:sz w:val="22"/>
          <w:szCs w:val="22"/>
        </w:rPr>
        <w:t xml:space="preserve"> has moved without leaving a forwarding address the </w:t>
      </w:r>
      <w:r w:rsidR="00C521FA">
        <w:rPr>
          <w:rFonts w:ascii="Arial" w:hAnsi="Arial" w:cs="Arial"/>
          <w:sz w:val="22"/>
          <w:szCs w:val="22"/>
        </w:rPr>
        <w:t>debt will be recovered as per collection of unpaid rent. Please refer to the Rent &amp; Service Charge</w:t>
      </w:r>
      <w:r w:rsidR="00AB6001">
        <w:rPr>
          <w:rFonts w:ascii="Arial" w:hAnsi="Arial" w:cs="Arial"/>
          <w:sz w:val="22"/>
          <w:szCs w:val="22"/>
        </w:rPr>
        <w:t xml:space="preserve"> Arrears</w:t>
      </w:r>
      <w:r w:rsidR="00C521FA">
        <w:rPr>
          <w:rFonts w:ascii="Arial" w:hAnsi="Arial" w:cs="Arial"/>
          <w:sz w:val="22"/>
          <w:szCs w:val="22"/>
        </w:rPr>
        <w:t xml:space="preserve"> Policy</w:t>
      </w:r>
    </w:p>
    <w:p w14:paraId="4D065002" w14:textId="77777777" w:rsidR="00F8518D" w:rsidRPr="005E6AC1" w:rsidRDefault="00F8518D">
      <w:pPr>
        <w:overflowPunct/>
        <w:autoSpaceDE/>
        <w:autoSpaceDN/>
        <w:adjustRightInd/>
        <w:spacing w:after="160" w:line="259" w:lineRule="auto"/>
        <w:rPr>
          <w:rFonts w:ascii="Arial" w:hAnsi="Arial" w:cs="Arial"/>
          <w:sz w:val="22"/>
          <w:szCs w:val="22"/>
        </w:rPr>
      </w:pPr>
    </w:p>
    <w:p w14:paraId="1E08C324" w14:textId="0A7CDDF3" w:rsidR="00F21407" w:rsidRPr="00F21407" w:rsidRDefault="00EC7759">
      <w:pPr>
        <w:overflowPunct/>
        <w:autoSpaceDE/>
        <w:autoSpaceDN/>
        <w:adjustRightInd/>
        <w:spacing w:after="160" w:line="259" w:lineRule="auto"/>
        <w:rPr>
          <w:rFonts w:ascii="Arial" w:hAnsi="Arial" w:cs="Arial"/>
          <w:b/>
          <w:sz w:val="22"/>
          <w:szCs w:val="22"/>
        </w:rPr>
      </w:pPr>
      <w:r>
        <w:rPr>
          <w:rFonts w:ascii="Arial" w:hAnsi="Arial" w:cs="Arial"/>
          <w:b/>
          <w:sz w:val="22"/>
          <w:szCs w:val="22"/>
        </w:rPr>
        <w:t>6</w:t>
      </w:r>
      <w:r w:rsidR="00C521FA">
        <w:rPr>
          <w:rFonts w:ascii="Arial" w:hAnsi="Arial" w:cs="Arial"/>
          <w:b/>
          <w:sz w:val="22"/>
          <w:szCs w:val="22"/>
        </w:rPr>
        <w:t xml:space="preserve">.     </w:t>
      </w:r>
      <w:r w:rsidR="00A71D5F">
        <w:rPr>
          <w:rFonts w:ascii="Arial" w:hAnsi="Arial" w:cs="Arial"/>
          <w:b/>
          <w:sz w:val="22"/>
          <w:szCs w:val="22"/>
          <w:u w:val="single"/>
        </w:rPr>
        <w:t>Payment</w:t>
      </w:r>
    </w:p>
    <w:p w14:paraId="41291587" w14:textId="1950FED3" w:rsidR="00D56EF3" w:rsidRDefault="004F7641" w:rsidP="00C521FA">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6</w:t>
      </w:r>
      <w:r w:rsidR="00A71D5F">
        <w:rPr>
          <w:rFonts w:ascii="Arial" w:hAnsi="Arial" w:cs="Arial"/>
          <w:sz w:val="22"/>
          <w:szCs w:val="22"/>
        </w:rPr>
        <w:t>.1</w:t>
      </w:r>
      <w:r w:rsidR="00A71D5F">
        <w:rPr>
          <w:rFonts w:ascii="Arial" w:hAnsi="Arial" w:cs="Arial"/>
          <w:sz w:val="22"/>
          <w:szCs w:val="22"/>
        </w:rPr>
        <w:tab/>
      </w:r>
      <w:r w:rsidR="00CA5188" w:rsidRPr="00F40509">
        <w:rPr>
          <w:rFonts w:ascii="Arial" w:hAnsi="Arial" w:cs="Arial"/>
          <w:sz w:val="22"/>
          <w:szCs w:val="22"/>
        </w:rPr>
        <w:t xml:space="preserve">Once a repair has been identified as rechargeable the </w:t>
      </w:r>
      <w:r w:rsidR="0034572F">
        <w:rPr>
          <w:rFonts w:ascii="Arial" w:hAnsi="Arial" w:cs="Arial"/>
          <w:sz w:val="22"/>
          <w:szCs w:val="22"/>
        </w:rPr>
        <w:t>tenant</w:t>
      </w:r>
      <w:r w:rsidR="00CA5188" w:rsidRPr="00F40509">
        <w:rPr>
          <w:rFonts w:ascii="Arial" w:hAnsi="Arial" w:cs="Arial"/>
          <w:sz w:val="22"/>
          <w:szCs w:val="22"/>
        </w:rPr>
        <w:t xml:space="preserve"> should be made aware that it is chargeable and advised of the amount that may be charged depending on the actual repairs </w:t>
      </w:r>
      <w:proofErr w:type="gramStart"/>
      <w:r w:rsidR="00CA5188" w:rsidRPr="00F40509">
        <w:rPr>
          <w:rFonts w:ascii="Arial" w:hAnsi="Arial" w:cs="Arial"/>
          <w:sz w:val="22"/>
          <w:szCs w:val="22"/>
        </w:rPr>
        <w:t>required</w:t>
      </w:r>
      <w:proofErr w:type="gramEnd"/>
      <w:r w:rsidR="00CA5188" w:rsidRPr="00F40509">
        <w:rPr>
          <w:rFonts w:ascii="Arial" w:hAnsi="Arial" w:cs="Arial"/>
          <w:sz w:val="22"/>
          <w:szCs w:val="22"/>
        </w:rPr>
        <w:t xml:space="preserve"> </w:t>
      </w:r>
    </w:p>
    <w:p w14:paraId="03F2BA79" w14:textId="3BA8E4D8" w:rsidR="0066264B" w:rsidRDefault="004F7641" w:rsidP="00C521FA">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6</w:t>
      </w:r>
      <w:r w:rsidR="0066264B">
        <w:rPr>
          <w:rFonts w:ascii="Arial" w:hAnsi="Arial" w:cs="Arial"/>
          <w:sz w:val="22"/>
          <w:szCs w:val="22"/>
        </w:rPr>
        <w:t>.2</w:t>
      </w:r>
      <w:r w:rsidR="0066264B">
        <w:rPr>
          <w:rFonts w:ascii="Arial" w:hAnsi="Arial" w:cs="Arial"/>
          <w:sz w:val="22"/>
          <w:szCs w:val="22"/>
        </w:rPr>
        <w:tab/>
      </w:r>
      <w:r w:rsidR="0066264B" w:rsidRPr="00F40509">
        <w:rPr>
          <w:rFonts w:ascii="Arial" w:hAnsi="Arial" w:cs="Arial"/>
          <w:sz w:val="22"/>
          <w:szCs w:val="22"/>
        </w:rPr>
        <w:t xml:space="preserve">In all cases where a chargeable repair is </w:t>
      </w:r>
      <w:r w:rsidR="0008220B">
        <w:rPr>
          <w:rFonts w:ascii="Arial" w:hAnsi="Arial" w:cs="Arial"/>
          <w:sz w:val="22"/>
          <w:szCs w:val="22"/>
        </w:rPr>
        <w:t xml:space="preserve">identified whether it has been </w:t>
      </w:r>
      <w:r w:rsidR="0066264B" w:rsidRPr="00F40509">
        <w:rPr>
          <w:rFonts w:ascii="Arial" w:hAnsi="Arial" w:cs="Arial"/>
          <w:sz w:val="22"/>
          <w:szCs w:val="22"/>
        </w:rPr>
        <w:t xml:space="preserve">requested </w:t>
      </w:r>
      <w:r w:rsidR="0066264B">
        <w:rPr>
          <w:rFonts w:ascii="Arial" w:hAnsi="Arial" w:cs="Arial"/>
          <w:sz w:val="22"/>
          <w:szCs w:val="22"/>
        </w:rPr>
        <w:t xml:space="preserve">by a </w:t>
      </w:r>
      <w:r w:rsidR="0034572F">
        <w:rPr>
          <w:rFonts w:ascii="Arial" w:hAnsi="Arial" w:cs="Arial"/>
          <w:sz w:val="22"/>
          <w:szCs w:val="22"/>
        </w:rPr>
        <w:t>tenant</w:t>
      </w:r>
      <w:r w:rsidR="0008220B">
        <w:rPr>
          <w:rFonts w:ascii="Arial" w:hAnsi="Arial" w:cs="Arial"/>
          <w:sz w:val="22"/>
          <w:szCs w:val="22"/>
        </w:rPr>
        <w:t xml:space="preserve"> or found during an inspection of the property,</w:t>
      </w:r>
      <w:r w:rsidR="0066264B" w:rsidRPr="00F40509">
        <w:rPr>
          <w:rFonts w:ascii="Arial" w:hAnsi="Arial" w:cs="Arial"/>
          <w:sz w:val="22"/>
          <w:szCs w:val="22"/>
        </w:rPr>
        <w:t xml:space="preserve"> </w:t>
      </w:r>
      <w:r w:rsidR="0066264B" w:rsidRPr="005E6AC1">
        <w:rPr>
          <w:rFonts w:ascii="Arial" w:hAnsi="Arial" w:cs="Arial"/>
          <w:sz w:val="22"/>
          <w:szCs w:val="22"/>
        </w:rPr>
        <w:t>a Rechargeable Repairs Request form should be completed (Appendix 1)</w:t>
      </w:r>
      <w:r w:rsidR="007D33AF">
        <w:rPr>
          <w:rFonts w:ascii="Arial" w:hAnsi="Arial" w:cs="Arial"/>
          <w:sz w:val="22"/>
          <w:szCs w:val="22"/>
        </w:rPr>
        <w:t>.</w:t>
      </w:r>
      <w:r w:rsidR="00571430">
        <w:rPr>
          <w:rFonts w:ascii="Arial" w:hAnsi="Arial" w:cs="Arial"/>
          <w:sz w:val="22"/>
          <w:szCs w:val="22"/>
        </w:rPr>
        <w:t xml:space="preserve"> </w:t>
      </w:r>
    </w:p>
    <w:p w14:paraId="64C740F3" w14:textId="528EBDD9" w:rsidR="00D56EF3" w:rsidRPr="0017196D" w:rsidRDefault="004F7641" w:rsidP="00A71D5F">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6</w:t>
      </w:r>
      <w:r w:rsidR="00F8518D">
        <w:rPr>
          <w:rFonts w:ascii="Arial" w:hAnsi="Arial" w:cs="Arial"/>
          <w:sz w:val="22"/>
          <w:szCs w:val="22"/>
        </w:rPr>
        <w:t>.3</w:t>
      </w:r>
      <w:r w:rsidR="00A71D5F">
        <w:rPr>
          <w:rFonts w:ascii="Arial" w:hAnsi="Arial" w:cs="Arial"/>
          <w:sz w:val="22"/>
          <w:szCs w:val="22"/>
        </w:rPr>
        <w:tab/>
      </w:r>
      <w:r w:rsidR="0066264B" w:rsidRPr="00F40509">
        <w:rPr>
          <w:rFonts w:ascii="Arial" w:hAnsi="Arial" w:cs="Arial"/>
          <w:sz w:val="22"/>
          <w:szCs w:val="22"/>
        </w:rPr>
        <w:t xml:space="preserve">Payment in full should be requested at the first instance. If, due to financial circumstances the </w:t>
      </w:r>
      <w:r w:rsidR="0034572F">
        <w:rPr>
          <w:rFonts w:ascii="Arial" w:hAnsi="Arial" w:cs="Arial"/>
          <w:sz w:val="22"/>
          <w:szCs w:val="22"/>
        </w:rPr>
        <w:t>tenant</w:t>
      </w:r>
      <w:r w:rsidR="0066264B" w:rsidRPr="00F40509">
        <w:rPr>
          <w:rFonts w:ascii="Arial" w:hAnsi="Arial" w:cs="Arial"/>
          <w:sz w:val="22"/>
          <w:szCs w:val="22"/>
        </w:rPr>
        <w:t xml:space="preserve"> is unable to meet the full cost immediately, a minimum </w:t>
      </w:r>
      <w:r w:rsidR="0066264B">
        <w:rPr>
          <w:rFonts w:ascii="Arial" w:hAnsi="Arial" w:cs="Arial"/>
          <w:sz w:val="22"/>
          <w:szCs w:val="22"/>
        </w:rPr>
        <w:t xml:space="preserve">deposit </w:t>
      </w:r>
      <w:r w:rsidR="0066264B" w:rsidRPr="00135429">
        <w:rPr>
          <w:rFonts w:ascii="Arial" w:hAnsi="Arial" w:cs="Arial"/>
          <w:sz w:val="22"/>
          <w:szCs w:val="22"/>
        </w:rPr>
        <w:t>of £10</w:t>
      </w:r>
      <w:r w:rsidR="0066264B" w:rsidRPr="00F40509">
        <w:rPr>
          <w:rFonts w:ascii="Arial" w:hAnsi="Arial" w:cs="Arial"/>
          <w:sz w:val="22"/>
          <w:szCs w:val="22"/>
        </w:rPr>
        <w:t xml:space="preserve"> should be sought, </w:t>
      </w:r>
      <w:r w:rsidR="0008220B" w:rsidRPr="0017196D">
        <w:rPr>
          <w:rFonts w:ascii="Arial" w:hAnsi="Arial" w:cs="Arial"/>
          <w:sz w:val="22"/>
          <w:szCs w:val="22"/>
        </w:rPr>
        <w:t xml:space="preserve">before any works are started (unless there is imminent danger – see </w:t>
      </w:r>
      <w:r w:rsidR="006A1A4C" w:rsidRPr="0017196D">
        <w:rPr>
          <w:rFonts w:ascii="Arial" w:hAnsi="Arial" w:cs="Arial"/>
          <w:sz w:val="22"/>
          <w:szCs w:val="22"/>
        </w:rPr>
        <w:t>2.2</w:t>
      </w:r>
      <w:r w:rsidR="0008220B" w:rsidRPr="0017196D">
        <w:rPr>
          <w:rFonts w:ascii="Arial" w:hAnsi="Arial" w:cs="Arial"/>
          <w:sz w:val="22"/>
          <w:szCs w:val="22"/>
        </w:rPr>
        <w:t>)</w:t>
      </w:r>
      <w:r w:rsidR="0066264B" w:rsidRPr="0017196D">
        <w:rPr>
          <w:rFonts w:ascii="Arial" w:hAnsi="Arial" w:cs="Arial"/>
          <w:sz w:val="22"/>
          <w:szCs w:val="22"/>
        </w:rPr>
        <w:t xml:space="preserve"> and agreement made to clear the balance within a specified timescale.</w:t>
      </w:r>
    </w:p>
    <w:p w14:paraId="3ADAD3F4" w14:textId="6AF63CA7" w:rsidR="007D33AF" w:rsidRPr="0017196D" w:rsidRDefault="007D33AF" w:rsidP="00A71D5F">
      <w:pPr>
        <w:overflowPunct/>
        <w:autoSpaceDE/>
        <w:autoSpaceDN/>
        <w:adjustRightInd/>
        <w:spacing w:after="160" w:line="259" w:lineRule="auto"/>
        <w:ind w:left="720" w:hanging="720"/>
        <w:rPr>
          <w:rFonts w:ascii="Arial" w:hAnsi="Arial" w:cs="Arial"/>
          <w:sz w:val="22"/>
          <w:szCs w:val="22"/>
        </w:rPr>
      </w:pPr>
      <w:r w:rsidRPr="0017196D">
        <w:rPr>
          <w:rFonts w:ascii="Arial" w:hAnsi="Arial" w:cs="Arial"/>
          <w:sz w:val="22"/>
          <w:szCs w:val="22"/>
        </w:rPr>
        <w:lastRenderedPageBreak/>
        <w:t>6.4</w:t>
      </w:r>
      <w:r w:rsidRPr="0017196D">
        <w:rPr>
          <w:rFonts w:ascii="Arial" w:hAnsi="Arial" w:cs="Arial"/>
          <w:sz w:val="22"/>
          <w:szCs w:val="22"/>
        </w:rPr>
        <w:tab/>
        <w:t xml:space="preserve">The form must then be sent to the </w:t>
      </w:r>
      <w:r w:rsidR="001E377B" w:rsidRPr="0017196D">
        <w:rPr>
          <w:rFonts w:ascii="Arial" w:hAnsi="Arial" w:cs="Arial"/>
          <w:sz w:val="22"/>
          <w:szCs w:val="22"/>
        </w:rPr>
        <w:t>Finance</w:t>
      </w:r>
      <w:r w:rsidR="004063B7" w:rsidRPr="0017196D">
        <w:rPr>
          <w:rFonts w:ascii="Arial" w:hAnsi="Arial" w:cs="Arial"/>
          <w:sz w:val="22"/>
          <w:szCs w:val="22"/>
        </w:rPr>
        <w:t xml:space="preserve"> </w:t>
      </w:r>
      <w:r w:rsidRPr="0017196D">
        <w:rPr>
          <w:rFonts w:ascii="Arial" w:hAnsi="Arial" w:cs="Arial"/>
          <w:sz w:val="22"/>
          <w:szCs w:val="22"/>
        </w:rPr>
        <w:t>Team</w:t>
      </w:r>
      <w:r w:rsidR="00AB6001" w:rsidRPr="0017196D">
        <w:rPr>
          <w:rFonts w:ascii="Arial" w:hAnsi="Arial" w:cs="Arial"/>
          <w:sz w:val="22"/>
          <w:szCs w:val="22"/>
        </w:rPr>
        <w:t xml:space="preserve"> </w:t>
      </w:r>
      <w:r w:rsidR="001E377B" w:rsidRPr="0017196D">
        <w:rPr>
          <w:rFonts w:ascii="Arial" w:hAnsi="Arial" w:cs="Arial"/>
          <w:sz w:val="22"/>
          <w:szCs w:val="22"/>
        </w:rPr>
        <w:t xml:space="preserve">via their collective inbox </w:t>
      </w:r>
      <w:hyperlink r:id="rId9" w:history="1">
        <w:r w:rsidR="001E377B" w:rsidRPr="0017196D">
          <w:rPr>
            <w:rStyle w:val="Hyperlink"/>
            <w:rFonts w:ascii="Arial" w:hAnsi="Arial" w:cs="Arial"/>
            <w:sz w:val="22"/>
            <w:szCs w:val="22"/>
          </w:rPr>
          <w:t>finance@stbasils.org.uk</w:t>
        </w:r>
      </w:hyperlink>
      <w:r w:rsidR="001E377B" w:rsidRPr="0017196D">
        <w:rPr>
          <w:rFonts w:ascii="Arial" w:hAnsi="Arial" w:cs="Arial"/>
          <w:sz w:val="22"/>
          <w:szCs w:val="22"/>
        </w:rPr>
        <w:t xml:space="preserve"> </w:t>
      </w:r>
    </w:p>
    <w:p w14:paraId="6DBD712F" w14:textId="645ABC05" w:rsidR="00CA5188" w:rsidRPr="0017196D" w:rsidRDefault="004F7641" w:rsidP="0017196D">
      <w:pPr>
        <w:overflowPunct/>
        <w:autoSpaceDE/>
        <w:autoSpaceDN/>
        <w:adjustRightInd/>
        <w:spacing w:after="160" w:line="259" w:lineRule="auto"/>
        <w:ind w:left="720" w:hanging="720"/>
        <w:rPr>
          <w:rFonts w:ascii="Arial" w:hAnsi="Arial" w:cs="Arial"/>
          <w:sz w:val="22"/>
          <w:szCs w:val="22"/>
        </w:rPr>
      </w:pPr>
      <w:r w:rsidRPr="0017196D">
        <w:rPr>
          <w:rFonts w:ascii="Arial" w:hAnsi="Arial" w:cs="Arial"/>
          <w:sz w:val="22"/>
          <w:szCs w:val="22"/>
        </w:rPr>
        <w:t>6</w:t>
      </w:r>
      <w:r w:rsidR="00F8518D" w:rsidRPr="0017196D">
        <w:rPr>
          <w:rFonts w:ascii="Arial" w:hAnsi="Arial" w:cs="Arial"/>
          <w:sz w:val="22"/>
          <w:szCs w:val="22"/>
        </w:rPr>
        <w:t>.</w:t>
      </w:r>
      <w:r w:rsidR="0017196D" w:rsidRPr="0017196D">
        <w:rPr>
          <w:rFonts w:ascii="Arial" w:hAnsi="Arial" w:cs="Arial"/>
          <w:sz w:val="22"/>
          <w:szCs w:val="22"/>
        </w:rPr>
        <w:t>5</w:t>
      </w:r>
      <w:r w:rsidR="00183C6C" w:rsidRPr="0017196D">
        <w:rPr>
          <w:rFonts w:ascii="Arial" w:hAnsi="Arial" w:cs="Arial"/>
          <w:sz w:val="22"/>
          <w:szCs w:val="22"/>
        </w:rPr>
        <w:tab/>
      </w:r>
      <w:r w:rsidR="00CA5188" w:rsidRPr="0017196D">
        <w:rPr>
          <w:rFonts w:ascii="Arial" w:hAnsi="Arial" w:cs="Arial"/>
          <w:sz w:val="22"/>
          <w:szCs w:val="22"/>
        </w:rPr>
        <w:t>The repair will then be carried out</w:t>
      </w:r>
      <w:r w:rsidR="009A2CC0" w:rsidRPr="0017196D">
        <w:rPr>
          <w:rFonts w:ascii="Arial" w:hAnsi="Arial" w:cs="Arial"/>
          <w:sz w:val="22"/>
          <w:szCs w:val="22"/>
        </w:rPr>
        <w:t xml:space="preserve">. </w:t>
      </w:r>
      <w:r w:rsidR="00CA5188" w:rsidRPr="0017196D">
        <w:rPr>
          <w:rFonts w:ascii="Arial" w:hAnsi="Arial" w:cs="Arial"/>
          <w:sz w:val="22"/>
          <w:szCs w:val="22"/>
        </w:rPr>
        <w:t xml:space="preserve"> </w:t>
      </w:r>
    </w:p>
    <w:p w14:paraId="6C607BAF" w14:textId="047DB59A" w:rsidR="0008220B" w:rsidRDefault="004F7641" w:rsidP="0008220B">
      <w:pPr>
        <w:overflowPunct/>
        <w:autoSpaceDE/>
        <w:autoSpaceDN/>
        <w:adjustRightInd/>
        <w:spacing w:after="160" w:line="259" w:lineRule="auto"/>
        <w:ind w:left="720" w:hanging="720"/>
        <w:rPr>
          <w:rFonts w:ascii="Arial" w:hAnsi="Arial" w:cs="Arial"/>
          <w:sz w:val="22"/>
          <w:szCs w:val="22"/>
        </w:rPr>
      </w:pPr>
      <w:r w:rsidRPr="0017196D">
        <w:rPr>
          <w:rFonts w:ascii="Arial" w:hAnsi="Arial" w:cs="Arial"/>
          <w:sz w:val="22"/>
          <w:szCs w:val="22"/>
        </w:rPr>
        <w:t>6</w:t>
      </w:r>
      <w:r w:rsidR="00F8518D" w:rsidRPr="0017196D">
        <w:rPr>
          <w:rFonts w:ascii="Arial" w:hAnsi="Arial" w:cs="Arial"/>
          <w:sz w:val="22"/>
          <w:szCs w:val="22"/>
        </w:rPr>
        <w:t>.</w:t>
      </w:r>
      <w:r w:rsidR="0017196D" w:rsidRPr="0017196D">
        <w:rPr>
          <w:rFonts w:ascii="Arial" w:hAnsi="Arial" w:cs="Arial"/>
          <w:sz w:val="22"/>
          <w:szCs w:val="22"/>
        </w:rPr>
        <w:t>6</w:t>
      </w:r>
      <w:r w:rsidR="0008220B" w:rsidRPr="0017196D">
        <w:rPr>
          <w:rFonts w:ascii="Arial" w:hAnsi="Arial" w:cs="Arial"/>
          <w:sz w:val="22"/>
          <w:szCs w:val="22"/>
        </w:rPr>
        <w:tab/>
        <w:t xml:space="preserve">The </w:t>
      </w:r>
      <w:r w:rsidR="005E2622" w:rsidRPr="0017196D">
        <w:rPr>
          <w:rFonts w:ascii="Arial" w:hAnsi="Arial" w:cs="Arial"/>
          <w:sz w:val="22"/>
          <w:szCs w:val="22"/>
        </w:rPr>
        <w:t xml:space="preserve">Finance </w:t>
      </w:r>
      <w:r w:rsidR="0008220B" w:rsidRPr="0017196D">
        <w:rPr>
          <w:rFonts w:ascii="Arial" w:hAnsi="Arial" w:cs="Arial"/>
          <w:sz w:val="22"/>
          <w:szCs w:val="22"/>
        </w:rPr>
        <w:t xml:space="preserve">Team will raise an invoice to be </w:t>
      </w:r>
      <w:r w:rsidR="00F8518D" w:rsidRPr="0017196D">
        <w:rPr>
          <w:rFonts w:ascii="Arial" w:hAnsi="Arial" w:cs="Arial"/>
          <w:sz w:val="22"/>
          <w:szCs w:val="22"/>
        </w:rPr>
        <w:t xml:space="preserve">sent to the </w:t>
      </w:r>
      <w:r w:rsidR="0034572F" w:rsidRPr="0017196D">
        <w:rPr>
          <w:rFonts w:ascii="Arial" w:hAnsi="Arial" w:cs="Arial"/>
          <w:sz w:val="22"/>
          <w:szCs w:val="22"/>
        </w:rPr>
        <w:t>tenant</w:t>
      </w:r>
      <w:r w:rsidR="0008220B" w:rsidRPr="0017196D">
        <w:rPr>
          <w:rFonts w:ascii="Arial" w:hAnsi="Arial" w:cs="Arial"/>
          <w:sz w:val="22"/>
          <w:szCs w:val="22"/>
        </w:rPr>
        <w:t xml:space="preserve"> </w:t>
      </w:r>
      <w:r w:rsidR="00F8518D" w:rsidRPr="0017196D">
        <w:rPr>
          <w:rFonts w:ascii="Arial" w:hAnsi="Arial" w:cs="Arial"/>
          <w:sz w:val="22"/>
          <w:szCs w:val="22"/>
        </w:rPr>
        <w:t>with the full details of cost and payments expected.</w:t>
      </w:r>
      <w:r w:rsidR="0008220B" w:rsidRPr="00F40509">
        <w:rPr>
          <w:rFonts w:ascii="Arial" w:hAnsi="Arial" w:cs="Arial"/>
          <w:sz w:val="22"/>
          <w:szCs w:val="22"/>
        </w:rPr>
        <w:t xml:space="preserve"> </w:t>
      </w:r>
    </w:p>
    <w:p w14:paraId="71A71217" w14:textId="77777777" w:rsidR="00F8518D" w:rsidRDefault="00F8518D" w:rsidP="0008220B">
      <w:pPr>
        <w:overflowPunct/>
        <w:autoSpaceDE/>
        <w:autoSpaceDN/>
        <w:adjustRightInd/>
        <w:spacing w:after="160" w:line="259" w:lineRule="auto"/>
        <w:ind w:left="720" w:hanging="720"/>
        <w:rPr>
          <w:rFonts w:ascii="Arial" w:hAnsi="Arial" w:cs="Arial"/>
          <w:sz w:val="22"/>
          <w:szCs w:val="22"/>
        </w:rPr>
      </w:pPr>
    </w:p>
    <w:p w14:paraId="556C5E13" w14:textId="3C25246E" w:rsidR="00CA5188" w:rsidRPr="00487F9A" w:rsidRDefault="004F7641">
      <w:pPr>
        <w:overflowPunct/>
        <w:autoSpaceDE/>
        <w:autoSpaceDN/>
        <w:adjustRightInd/>
        <w:spacing w:after="160" w:line="259" w:lineRule="auto"/>
        <w:rPr>
          <w:rFonts w:ascii="Arial" w:hAnsi="Arial" w:cs="Arial"/>
          <w:b/>
          <w:sz w:val="22"/>
          <w:szCs w:val="22"/>
          <w:u w:val="single"/>
        </w:rPr>
      </w:pPr>
      <w:r>
        <w:rPr>
          <w:rFonts w:ascii="Arial" w:hAnsi="Arial" w:cs="Arial"/>
          <w:b/>
          <w:sz w:val="22"/>
          <w:szCs w:val="22"/>
        </w:rPr>
        <w:t>7</w:t>
      </w:r>
      <w:r w:rsidR="00487F9A" w:rsidRPr="00487F9A">
        <w:rPr>
          <w:rFonts w:ascii="Arial" w:hAnsi="Arial" w:cs="Arial"/>
          <w:b/>
          <w:sz w:val="22"/>
          <w:szCs w:val="22"/>
        </w:rPr>
        <w:t xml:space="preserve">.    </w:t>
      </w:r>
      <w:r w:rsidR="00487F9A" w:rsidRPr="00487F9A">
        <w:rPr>
          <w:rFonts w:ascii="Arial" w:hAnsi="Arial" w:cs="Arial"/>
          <w:b/>
          <w:sz w:val="22"/>
          <w:szCs w:val="22"/>
          <w:u w:val="single"/>
        </w:rPr>
        <w:t>Costs</w:t>
      </w:r>
    </w:p>
    <w:p w14:paraId="4EFE2EA7" w14:textId="5A51E1B9" w:rsidR="00487F9A" w:rsidRDefault="004F7641" w:rsidP="00487F9A">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7</w:t>
      </w:r>
      <w:r w:rsidR="00487F9A">
        <w:rPr>
          <w:rFonts w:ascii="Arial" w:hAnsi="Arial" w:cs="Arial"/>
          <w:sz w:val="22"/>
          <w:szCs w:val="22"/>
        </w:rPr>
        <w:t>.1</w:t>
      </w:r>
      <w:r w:rsidR="00487F9A">
        <w:rPr>
          <w:rFonts w:ascii="Arial" w:hAnsi="Arial" w:cs="Arial"/>
          <w:sz w:val="22"/>
          <w:szCs w:val="22"/>
        </w:rPr>
        <w:tab/>
      </w:r>
      <w:r w:rsidR="00CA5188" w:rsidRPr="00F40509">
        <w:rPr>
          <w:rFonts w:ascii="Arial" w:hAnsi="Arial" w:cs="Arial"/>
          <w:sz w:val="22"/>
          <w:szCs w:val="22"/>
        </w:rPr>
        <w:t xml:space="preserve">To ensure consistency as to the amount </w:t>
      </w:r>
      <w:r w:rsidR="0034572F">
        <w:rPr>
          <w:rFonts w:ascii="Arial" w:hAnsi="Arial" w:cs="Arial"/>
          <w:sz w:val="22"/>
          <w:szCs w:val="22"/>
        </w:rPr>
        <w:t>tenant</w:t>
      </w:r>
      <w:r w:rsidR="00CA5188" w:rsidRPr="00F40509">
        <w:rPr>
          <w:rFonts w:ascii="Arial" w:hAnsi="Arial" w:cs="Arial"/>
          <w:sz w:val="22"/>
          <w:szCs w:val="22"/>
        </w:rPr>
        <w:t xml:space="preserve">s are to be charged, standardised costs </w:t>
      </w:r>
      <w:r w:rsidR="00487F9A">
        <w:rPr>
          <w:rFonts w:ascii="Arial" w:hAnsi="Arial" w:cs="Arial"/>
          <w:sz w:val="22"/>
          <w:szCs w:val="22"/>
        </w:rPr>
        <w:t>will</w:t>
      </w:r>
      <w:r w:rsidR="00CA5188" w:rsidRPr="00F40509">
        <w:rPr>
          <w:rFonts w:ascii="Arial" w:hAnsi="Arial" w:cs="Arial"/>
          <w:sz w:val="22"/>
          <w:szCs w:val="22"/>
        </w:rPr>
        <w:t xml:space="preserve"> be identified for each repair, which </w:t>
      </w:r>
      <w:r w:rsidR="00CB2104">
        <w:rPr>
          <w:rFonts w:ascii="Arial" w:hAnsi="Arial" w:cs="Arial"/>
          <w:sz w:val="22"/>
          <w:szCs w:val="22"/>
        </w:rPr>
        <w:t>exclude</w:t>
      </w:r>
      <w:r w:rsidR="00CA5188" w:rsidRPr="00F40509">
        <w:rPr>
          <w:rFonts w:ascii="Arial" w:hAnsi="Arial" w:cs="Arial"/>
          <w:sz w:val="22"/>
          <w:szCs w:val="22"/>
        </w:rPr>
        <w:t xml:space="preserve"> VAT at the current rate. </w:t>
      </w:r>
      <w:r w:rsidR="004063B7" w:rsidRPr="00F40509">
        <w:rPr>
          <w:rFonts w:ascii="Arial" w:hAnsi="Arial" w:cs="Arial"/>
          <w:sz w:val="22"/>
          <w:szCs w:val="22"/>
        </w:rPr>
        <w:t>However,</w:t>
      </w:r>
      <w:r w:rsidR="00CA5188" w:rsidRPr="00F40509">
        <w:rPr>
          <w:rFonts w:ascii="Arial" w:hAnsi="Arial" w:cs="Arial"/>
          <w:sz w:val="22"/>
          <w:szCs w:val="22"/>
        </w:rPr>
        <w:t xml:space="preserve"> the cost may vary from </w:t>
      </w:r>
      <w:r w:rsidR="00F8518D">
        <w:rPr>
          <w:rFonts w:ascii="Arial" w:hAnsi="Arial" w:cs="Arial"/>
          <w:sz w:val="22"/>
          <w:szCs w:val="22"/>
        </w:rPr>
        <w:t>service to service</w:t>
      </w:r>
      <w:r w:rsidR="00CA5188" w:rsidRPr="00F40509">
        <w:rPr>
          <w:rFonts w:ascii="Arial" w:hAnsi="Arial" w:cs="Arial"/>
          <w:sz w:val="22"/>
          <w:szCs w:val="22"/>
        </w:rPr>
        <w:t xml:space="preserve">. Where this is the </w:t>
      </w:r>
      <w:r w:rsidR="004063B7" w:rsidRPr="00F40509">
        <w:rPr>
          <w:rFonts w:ascii="Arial" w:hAnsi="Arial" w:cs="Arial"/>
          <w:sz w:val="22"/>
          <w:szCs w:val="22"/>
        </w:rPr>
        <w:t>case,</w:t>
      </w:r>
      <w:r w:rsidR="00CA5188" w:rsidRPr="00F40509">
        <w:rPr>
          <w:rFonts w:ascii="Arial" w:hAnsi="Arial" w:cs="Arial"/>
          <w:sz w:val="22"/>
          <w:szCs w:val="22"/>
        </w:rPr>
        <w:t xml:space="preserve"> a standard cost has been identified for each development. The list of costs will be revised on an annual basis.</w:t>
      </w:r>
      <w:r w:rsidR="00CB2104">
        <w:rPr>
          <w:rFonts w:ascii="Arial" w:hAnsi="Arial" w:cs="Arial"/>
          <w:sz w:val="22"/>
          <w:szCs w:val="22"/>
        </w:rPr>
        <w:t xml:space="preserve"> Charges for repairs outside of normal working hours will be significantly higher.</w:t>
      </w:r>
      <w:r w:rsidR="00CA5188" w:rsidRPr="00F40509">
        <w:rPr>
          <w:rFonts w:ascii="Arial" w:hAnsi="Arial" w:cs="Arial"/>
          <w:sz w:val="22"/>
          <w:szCs w:val="22"/>
        </w:rPr>
        <w:t xml:space="preserve"> </w:t>
      </w:r>
      <w:r w:rsidR="00CB2104" w:rsidRPr="00CB2104">
        <w:rPr>
          <w:rFonts w:ascii="Arial" w:hAnsi="Arial" w:cs="Arial"/>
          <w:sz w:val="22"/>
          <w:szCs w:val="22"/>
        </w:rPr>
        <w:t>(See charging sheet – see appendix 3)</w:t>
      </w:r>
    </w:p>
    <w:p w14:paraId="407F7BBC" w14:textId="77777777" w:rsidR="00CB2104" w:rsidRDefault="00CB2104">
      <w:pPr>
        <w:overflowPunct/>
        <w:autoSpaceDE/>
        <w:autoSpaceDN/>
        <w:adjustRightInd/>
        <w:spacing w:after="160" w:line="259" w:lineRule="auto"/>
        <w:rPr>
          <w:rFonts w:ascii="Arial" w:hAnsi="Arial" w:cs="Arial"/>
          <w:b/>
          <w:sz w:val="22"/>
          <w:szCs w:val="22"/>
        </w:rPr>
      </w:pPr>
    </w:p>
    <w:p w14:paraId="1F5DFFBB" w14:textId="6FB0B095" w:rsidR="00487F9A" w:rsidRPr="00487F9A" w:rsidRDefault="004F7641">
      <w:pPr>
        <w:overflowPunct/>
        <w:autoSpaceDE/>
        <w:autoSpaceDN/>
        <w:adjustRightInd/>
        <w:spacing w:after="160" w:line="259" w:lineRule="auto"/>
        <w:rPr>
          <w:rFonts w:ascii="Arial" w:hAnsi="Arial" w:cs="Arial"/>
          <w:b/>
          <w:sz w:val="22"/>
          <w:szCs w:val="22"/>
        </w:rPr>
      </w:pPr>
      <w:r>
        <w:rPr>
          <w:rFonts w:ascii="Arial" w:hAnsi="Arial" w:cs="Arial"/>
          <w:b/>
          <w:sz w:val="22"/>
          <w:szCs w:val="22"/>
        </w:rPr>
        <w:t>8</w:t>
      </w:r>
      <w:r w:rsidR="00487F9A" w:rsidRPr="00487F9A">
        <w:rPr>
          <w:rFonts w:ascii="Arial" w:hAnsi="Arial" w:cs="Arial"/>
          <w:b/>
          <w:sz w:val="22"/>
          <w:szCs w:val="22"/>
        </w:rPr>
        <w:t xml:space="preserve">.    </w:t>
      </w:r>
      <w:r w:rsidR="00CA5188" w:rsidRPr="00487F9A">
        <w:rPr>
          <w:rFonts w:ascii="Arial" w:hAnsi="Arial" w:cs="Arial"/>
          <w:b/>
          <w:sz w:val="22"/>
          <w:szCs w:val="22"/>
          <w:u w:val="single"/>
        </w:rPr>
        <w:t>Exemptions to the Rechargeable Repairs Policy</w:t>
      </w:r>
      <w:r w:rsidR="00CA5188" w:rsidRPr="00487F9A">
        <w:rPr>
          <w:rFonts w:ascii="Arial" w:hAnsi="Arial" w:cs="Arial"/>
          <w:b/>
          <w:sz w:val="22"/>
          <w:szCs w:val="22"/>
        </w:rPr>
        <w:t xml:space="preserve"> </w:t>
      </w:r>
    </w:p>
    <w:p w14:paraId="21991E92" w14:textId="3A9A52D1" w:rsidR="00487F9A" w:rsidRDefault="004F7641" w:rsidP="00487F9A">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8</w:t>
      </w:r>
      <w:r w:rsidR="00487F9A">
        <w:rPr>
          <w:rFonts w:ascii="Arial" w:hAnsi="Arial" w:cs="Arial"/>
          <w:sz w:val="22"/>
          <w:szCs w:val="22"/>
        </w:rPr>
        <w:t>.1</w:t>
      </w:r>
      <w:r w:rsidR="00487F9A">
        <w:rPr>
          <w:rFonts w:ascii="Arial" w:hAnsi="Arial" w:cs="Arial"/>
          <w:sz w:val="22"/>
          <w:szCs w:val="22"/>
        </w:rPr>
        <w:tab/>
      </w:r>
      <w:r w:rsidR="00CA5188" w:rsidRPr="00F40509">
        <w:rPr>
          <w:rFonts w:ascii="Arial" w:hAnsi="Arial" w:cs="Arial"/>
          <w:sz w:val="22"/>
          <w:szCs w:val="22"/>
        </w:rPr>
        <w:t xml:space="preserve">As an organisation, we have a duty to assess the </w:t>
      </w:r>
      <w:r w:rsidR="0034572F">
        <w:rPr>
          <w:rFonts w:ascii="Arial" w:hAnsi="Arial" w:cs="Arial"/>
          <w:sz w:val="22"/>
          <w:szCs w:val="22"/>
        </w:rPr>
        <w:t>tenant</w:t>
      </w:r>
      <w:r w:rsidR="00487F9A">
        <w:rPr>
          <w:rFonts w:ascii="Arial" w:hAnsi="Arial" w:cs="Arial"/>
          <w:sz w:val="22"/>
          <w:szCs w:val="22"/>
        </w:rPr>
        <w:t xml:space="preserve"> </w:t>
      </w:r>
      <w:r w:rsidR="00CA5188" w:rsidRPr="00F40509">
        <w:rPr>
          <w:rFonts w:ascii="Arial" w:hAnsi="Arial" w:cs="Arial"/>
          <w:sz w:val="22"/>
          <w:szCs w:val="22"/>
        </w:rPr>
        <w:t xml:space="preserve">for vulnerability and ability to pay, ensuring that undue hardship is not suffered. Using these guidelines any charges due to be applied will undergo an assessment before being enforced or method of collection agreed. Should a </w:t>
      </w:r>
      <w:r w:rsidR="00D56EF3" w:rsidRPr="00F40509">
        <w:rPr>
          <w:rFonts w:ascii="Arial" w:hAnsi="Arial" w:cs="Arial"/>
          <w:sz w:val="22"/>
          <w:szCs w:val="22"/>
        </w:rPr>
        <w:t>person’s</w:t>
      </w:r>
      <w:r w:rsidR="00CA5188" w:rsidRPr="00F40509">
        <w:rPr>
          <w:rFonts w:ascii="Arial" w:hAnsi="Arial" w:cs="Arial"/>
          <w:sz w:val="22"/>
          <w:szCs w:val="22"/>
        </w:rPr>
        <w:t xml:space="preserve"> vulnerability affect their ability to pay a Rechargeable Repair, or if someone disputes a charge for reasons of vulnerability or exceptional circumstances, they may request an exemption from the charge. </w:t>
      </w:r>
    </w:p>
    <w:p w14:paraId="56D8CB2F" w14:textId="28159455" w:rsidR="00CA5188" w:rsidRPr="00F40509" w:rsidRDefault="004F7641" w:rsidP="00487F9A">
      <w:pPr>
        <w:overflowPunct/>
        <w:autoSpaceDE/>
        <w:autoSpaceDN/>
        <w:adjustRightInd/>
        <w:spacing w:after="160" w:line="259" w:lineRule="auto"/>
        <w:ind w:left="720" w:hanging="720"/>
        <w:rPr>
          <w:rFonts w:ascii="Arial" w:hAnsi="Arial" w:cs="Arial"/>
          <w:sz w:val="22"/>
          <w:szCs w:val="22"/>
        </w:rPr>
      </w:pPr>
      <w:r>
        <w:rPr>
          <w:rFonts w:ascii="Arial" w:hAnsi="Arial" w:cs="Arial"/>
          <w:sz w:val="22"/>
          <w:szCs w:val="22"/>
        </w:rPr>
        <w:t>8</w:t>
      </w:r>
      <w:r w:rsidR="00487F9A">
        <w:rPr>
          <w:rFonts w:ascii="Arial" w:hAnsi="Arial" w:cs="Arial"/>
          <w:sz w:val="22"/>
          <w:szCs w:val="22"/>
        </w:rPr>
        <w:t>.2</w:t>
      </w:r>
      <w:r w:rsidR="00487F9A">
        <w:rPr>
          <w:rFonts w:ascii="Arial" w:hAnsi="Arial" w:cs="Arial"/>
          <w:sz w:val="22"/>
          <w:szCs w:val="22"/>
        </w:rPr>
        <w:tab/>
      </w:r>
      <w:r w:rsidR="00CA5188" w:rsidRPr="00F40509">
        <w:rPr>
          <w:rFonts w:ascii="Arial" w:hAnsi="Arial" w:cs="Arial"/>
          <w:sz w:val="22"/>
          <w:szCs w:val="22"/>
        </w:rPr>
        <w:t xml:space="preserve">This application is completed </w:t>
      </w:r>
      <w:r w:rsidR="00F8518D">
        <w:rPr>
          <w:rFonts w:ascii="Arial" w:hAnsi="Arial" w:cs="Arial"/>
          <w:sz w:val="22"/>
          <w:szCs w:val="22"/>
        </w:rPr>
        <w:t>by the</w:t>
      </w:r>
      <w:r w:rsidR="00CA5188" w:rsidRPr="00F40509">
        <w:rPr>
          <w:rFonts w:ascii="Arial" w:hAnsi="Arial" w:cs="Arial"/>
          <w:sz w:val="22"/>
          <w:szCs w:val="22"/>
        </w:rPr>
        <w:t xml:space="preserve"> </w:t>
      </w:r>
      <w:r w:rsidR="0034572F">
        <w:rPr>
          <w:rFonts w:ascii="Arial" w:hAnsi="Arial" w:cs="Arial"/>
          <w:sz w:val="22"/>
          <w:szCs w:val="22"/>
        </w:rPr>
        <w:t>tenant</w:t>
      </w:r>
      <w:r w:rsidR="00CA5188" w:rsidRPr="00F40509">
        <w:rPr>
          <w:rFonts w:ascii="Arial" w:hAnsi="Arial" w:cs="Arial"/>
          <w:sz w:val="22"/>
          <w:szCs w:val="22"/>
        </w:rPr>
        <w:t xml:space="preserve">, </w:t>
      </w:r>
      <w:r w:rsidR="00F8518D">
        <w:rPr>
          <w:rFonts w:ascii="Arial" w:hAnsi="Arial" w:cs="Arial"/>
          <w:sz w:val="22"/>
          <w:szCs w:val="22"/>
        </w:rPr>
        <w:t xml:space="preserve">with </w:t>
      </w:r>
      <w:r w:rsidR="00B87E9A">
        <w:rPr>
          <w:rFonts w:ascii="Arial" w:hAnsi="Arial" w:cs="Arial"/>
          <w:sz w:val="22"/>
          <w:szCs w:val="22"/>
        </w:rPr>
        <w:t xml:space="preserve">the assistance of </w:t>
      </w:r>
      <w:r w:rsidR="00F8518D">
        <w:rPr>
          <w:rFonts w:ascii="Arial" w:hAnsi="Arial" w:cs="Arial"/>
          <w:sz w:val="22"/>
          <w:szCs w:val="22"/>
        </w:rPr>
        <w:t xml:space="preserve">a </w:t>
      </w:r>
      <w:r w:rsidR="00487F9A">
        <w:rPr>
          <w:rFonts w:ascii="Arial" w:hAnsi="Arial" w:cs="Arial"/>
          <w:sz w:val="22"/>
          <w:szCs w:val="22"/>
        </w:rPr>
        <w:t>Progression Coach</w:t>
      </w:r>
      <w:r w:rsidR="00CA5188" w:rsidRPr="00F40509">
        <w:rPr>
          <w:rFonts w:ascii="Arial" w:hAnsi="Arial" w:cs="Arial"/>
          <w:sz w:val="22"/>
          <w:szCs w:val="22"/>
        </w:rPr>
        <w:t xml:space="preserve">. In some circumstances it may be necessary to obtain additional supporting evidence. The exemption </w:t>
      </w:r>
      <w:r w:rsidR="00CA5188" w:rsidRPr="005E6AC1">
        <w:rPr>
          <w:rFonts w:ascii="Arial" w:hAnsi="Arial" w:cs="Arial"/>
          <w:sz w:val="22"/>
          <w:szCs w:val="22"/>
        </w:rPr>
        <w:t>form</w:t>
      </w:r>
      <w:r w:rsidR="00F8518D" w:rsidRPr="005E6AC1">
        <w:rPr>
          <w:rFonts w:ascii="Arial" w:hAnsi="Arial" w:cs="Arial"/>
          <w:sz w:val="22"/>
          <w:szCs w:val="22"/>
        </w:rPr>
        <w:t xml:space="preserve"> </w:t>
      </w:r>
      <w:r w:rsidR="004F4514" w:rsidRPr="005E6AC1">
        <w:rPr>
          <w:rFonts w:ascii="Arial" w:hAnsi="Arial" w:cs="Arial"/>
          <w:sz w:val="22"/>
          <w:szCs w:val="22"/>
        </w:rPr>
        <w:t>(Appendix 4</w:t>
      </w:r>
      <w:r w:rsidR="00F8518D" w:rsidRPr="005E6AC1">
        <w:rPr>
          <w:rFonts w:ascii="Arial" w:hAnsi="Arial" w:cs="Arial"/>
          <w:sz w:val="22"/>
          <w:szCs w:val="22"/>
        </w:rPr>
        <w:t>)</w:t>
      </w:r>
      <w:r w:rsidR="00CA5188" w:rsidRPr="005E6AC1">
        <w:rPr>
          <w:rFonts w:ascii="Arial" w:hAnsi="Arial" w:cs="Arial"/>
          <w:sz w:val="22"/>
          <w:szCs w:val="22"/>
        </w:rPr>
        <w:t xml:space="preserve"> and</w:t>
      </w:r>
      <w:r w:rsidR="00CA5188" w:rsidRPr="00F40509">
        <w:rPr>
          <w:rFonts w:ascii="Arial" w:hAnsi="Arial" w:cs="Arial"/>
          <w:sz w:val="22"/>
          <w:szCs w:val="22"/>
        </w:rPr>
        <w:t xml:space="preserve"> supporting evidence will then be passed for assessment and authorisation to the </w:t>
      </w:r>
      <w:r w:rsidR="00487F9A" w:rsidRPr="00BA250B">
        <w:rPr>
          <w:rFonts w:ascii="Arial" w:hAnsi="Arial" w:cs="Arial"/>
          <w:sz w:val="22"/>
          <w:szCs w:val="22"/>
        </w:rPr>
        <w:t>Youth Services Manager</w:t>
      </w:r>
      <w:r w:rsidR="00CA5188" w:rsidRPr="00F40509">
        <w:rPr>
          <w:rFonts w:ascii="Arial" w:hAnsi="Arial" w:cs="Arial"/>
          <w:sz w:val="22"/>
          <w:szCs w:val="22"/>
        </w:rPr>
        <w:t xml:space="preserve">. All information considered will be documented and a written response sent to the applicant </w:t>
      </w:r>
      <w:r w:rsidR="005E6AC1" w:rsidRPr="00F40509">
        <w:rPr>
          <w:rFonts w:ascii="Arial" w:hAnsi="Arial" w:cs="Arial"/>
          <w:sz w:val="22"/>
          <w:szCs w:val="22"/>
        </w:rPr>
        <w:t>within</w:t>
      </w:r>
      <w:r w:rsidR="00CA5188" w:rsidRPr="00F40509">
        <w:rPr>
          <w:rFonts w:ascii="Arial" w:hAnsi="Arial" w:cs="Arial"/>
          <w:sz w:val="22"/>
          <w:szCs w:val="22"/>
        </w:rPr>
        <w:t xml:space="preserve"> 15 days of receipt of the last document of supporting information</w:t>
      </w:r>
      <w:r w:rsidR="005E6AC1">
        <w:rPr>
          <w:rFonts w:ascii="Arial" w:hAnsi="Arial" w:cs="Arial"/>
          <w:sz w:val="22"/>
          <w:szCs w:val="22"/>
        </w:rPr>
        <w:t>.</w:t>
      </w:r>
    </w:p>
    <w:p w14:paraId="6D5F72EE" w14:textId="77777777" w:rsidR="00F8518D" w:rsidRDefault="00F8518D">
      <w:pPr>
        <w:overflowPunct/>
        <w:autoSpaceDE/>
        <w:autoSpaceDN/>
        <w:adjustRightInd/>
        <w:spacing w:after="160" w:line="259" w:lineRule="auto"/>
        <w:rPr>
          <w:rFonts w:ascii="Arial" w:hAnsi="Arial" w:cs="Arial"/>
          <w:b/>
          <w:sz w:val="22"/>
          <w:szCs w:val="22"/>
        </w:rPr>
      </w:pPr>
    </w:p>
    <w:p w14:paraId="72A492C2" w14:textId="2C76C6E7" w:rsidR="00320E9B" w:rsidRPr="00C26757" w:rsidRDefault="004F7641">
      <w:pPr>
        <w:overflowPunct/>
        <w:autoSpaceDE/>
        <w:autoSpaceDN/>
        <w:adjustRightInd/>
        <w:spacing w:after="160" w:line="259" w:lineRule="auto"/>
        <w:rPr>
          <w:rFonts w:ascii="Arial" w:hAnsi="Arial" w:cs="Arial"/>
          <w:b/>
          <w:sz w:val="22"/>
          <w:szCs w:val="22"/>
        </w:rPr>
      </w:pPr>
      <w:r>
        <w:rPr>
          <w:rFonts w:ascii="Arial" w:hAnsi="Arial" w:cs="Arial"/>
          <w:b/>
          <w:sz w:val="22"/>
          <w:szCs w:val="22"/>
        </w:rPr>
        <w:t>9</w:t>
      </w:r>
      <w:r w:rsidR="00C26757" w:rsidRPr="00C26757">
        <w:rPr>
          <w:rFonts w:ascii="Arial" w:hAnsi="Arial" w:cs="Arial"/>
          <w:b/>
          <w:sz w:val="22"/>
          <w:szCs w:val="22"/>
        </w:rPr>
        <w:t xml:space="preserve">.    </w:t>
      </w:r>
      <w:r w:rsidR="00CA5188" w:rsidRPr="00C26757">
        <w:rPr>
          <w:rFonts w:ascii="Arial" w:hAnsi="Arial" w:cs="Arial"/>
          <w:b/>
          <w:sz w:val="22"/>
          <w:szCs w:val="22"/>
          <w:u w:val="single"/>
        </w:rPr>
        <w:t>Appeals Process</w:t>
      </w:r>
    </w:p>
    <w:p w14:paraId="23CF5B8B" w14:textId="13183494" w:rsidR="006A1A4C" w:rsidRDefault="004F7641" w:rsidP="00C26757">
      <w:pPr>
        <w:overflowPunct/>
        <w:autoSpaceDE/>
        <w:autoSpaceDN/>
        <w:adjustRightInd/>
        <w:spacing w:after="160" w:line="259" w:lineRule="auto"/>
        <w:ind w:left="720" w:hanging="720"/>
        <w:rPr>
          <w:rFonts w:ascii="Arial" w:hAnsi="Arial" w:cs="Arial"/>
          <w:sz w:val="22"/>
          <w:szCs w:val="22"/>
          <w:lang w:eastAsia="en-GB"/>
        </w:rPr>
      </w:pPr>
      <w:r>
        <w:rPr>
          <w:rFonts w:ascii="Arial" w:hAnsi="Arial" w:cs="Arial"/>
          <w:sz w:val="22"/>
          <w:szCs w:val="22"/>
          <w:lang w:eastAsia="en-GB"/>
        </w:rPr>
        <w:t>9</w:t>
      </w:r>
      <w:r w:rsidR="00C26757">
        <w:rPr>
          <w:rFonts w:ascii="Arial" w:hAnsi="Arial" w:cs="Arial"/>
          <w:sz w:val="22"/>
          <w:szCs w:val="22"/>
          <w:lang w:eastAsia="en-GB"/>
        </w:rPr>
        <w:t>.1</w:t>
      </w:r>
      <w:r w:rsidR="00C26757">
        <w:rPr>
          <w:rFonts w:ascii="Arial" w:hAnsi="Arial" w:cs="Arial"/>
          <w:sz w:val="22"/>
          <w:szCs w:val="22"/>
          <w:lang w:eastAsia="en-GB"/>
        </w:rPr>
        <w:tab/>
      </w:r>
      <w:r w:rsidR="00320E9B" w:rsidRPr="00D56EF3">
        <w:rPr>
          <w:rFonts w:ascii="Arial" w:hAnsi="Arial" w:cs="Arial"/>
          <w:sz w:val="22"/>
          <w:szCs w:val="22"/>
          <w:lang w:eastAsia="en-GB"/>
        </w:rPr>
        <w:t xml:space="preserve">Any </w:t>
      </w:r>
      <w:r w:rsidR="0034572F">
        <w:rPr>
          <w:rFonts w:ascii="Arial" w:hAnsi="Arial" w:cs="Arial"/>
          <w:sz w:val="22"/>
          <w:szCs w:val="22"/>
          <w:lang w:eastAsia="en-GB"/>
        </w:rPr>
        <w:t>tenant</w:t>
      </w:r>
      <w:r w:rsidR="00320E9B" w:rsidRPr="00D56EF3">
        <w:rPr>
          <w:rFonts w:ascii="Arial" w:hAnsi="Arial" w:cs="Arial"/>
          <w:sz w:val="22"/>
          <w:szCs w:val="22"/>
          <w:lang w:eastAsia="en-GB"/>
        </w:rPr>
        <w:t xml:space="preserve"> wishing to appeal any aspect of the recharge process can lodge a formal complaint in accordance with </w:t>
      </w:r>
      <w:r w:rsidR="00D56EF3">
        <w:rPr>
          <w:rFonts w:ascii="Arial" w:hAnsi="Arial" w:cs="Arial"/>
          <w:sz w:val="22"/>
          <w:szCs w:val="22"/>
          <w:lang w:eastAsia="en-GB"/>
        </w:rPr>
        <w:t>St Basils</w:t>
      </w:r>
      <w:r w:rsidR="00320E9B" w:rsidRPr="00D56EF3">
        <w:rPr>
          <w:rFonts w:ascii="Arial" w:hAnsi="Arial" w:cs="Arial"/>
          <w:sz w:val="22"/>
          <w:szCs w:val="22"/>
          <w:lang w:eastAsia="en-GB"/>
        </w:rPr>
        <w:t xml:space="preserve"> </w:t>
      </w:r>
      <w:r w:rsidR="00D56EF3">
        <w:rPr>
          <w:rFonts w:ascii="Arial" w:hAnsi="Arial" w:cs="Arial"/>
          <w:sz w:val="22"/>
          <w:szCs w:val="22"/>
          <w:lang w:eastAsia="en-GB"/>
        </w:rPr>
        <w:t xml:space="preserve">Comments, </w:t>
      </w:r>
      <w:r w:rsidR="00320E9B" w:rsidRPr="00D56EF3">
        <w:rPr>
          <w:rFonts w:ascii="Arial" w:hAnsi="Arial" w:cs="Arial"/>
          <w:sz w:val="22"/>
          <w:szCs w:val="22"/>
          <w:lang w:eastAsia="en-GB"/>
        </w:rPr>
        <w:t>Complaints</w:t>
      </w:r>
      <w:r w:rsidR="00D56EF3">
        <w:rPr>
          <w:rFonts w:ascii="Arial" w:hAnsi="Arial" w:cs="Arial"/>
          <w:sz w:val="22"/>
          <w:szCs w:val="22"/>
          <w:lang w:eastAsia="en-GB"/>
        </w:rPr>
        <w:t xml:space="preserve"> &amp; Compliments</w:t>
      </w:r>
      <w:r w:rsidR="00320E9B" w:rsidRPr="00D56EF3">
        <w:rPr>
          <w:rFonts w:ascii="Arial" w:hAnsi="Arial" w:cs="Arial"/>
          <w:sz w:val="22"/>
          <w:szCs w:val="22"/>
          <w:lang w:eastAsia="en-GB"/>
        </w:rPr>
        <w:t xml:space="preserve"> Policy.</w:t>
      </w:r>
    </w:p>
    <w:p w14:paraId="68A98F5C" w14:textId="77777777" w:rsidR="006A1A4C" w:rsidRDefault="006A1A4C" w:rsidP="00C26757">
      <w:pPr>
        <w:overflowPunct/>
        <w:autoSpaceDE/>
        <w:autoSpaceDN/>
        <w:adjustRightInd/>
        <w:spacing w:after="160" w:line="259" w:lineRule="auto"/>
        <w:ind w:left="720" w:hanging="720"/>
        <w:rPr>
          <w:rFonts w:ascii="Arial" w:hAnsi="Arial" w:cs="Arial"/>
          <w:sz w:val="22"/>
          <w:szCs w:val="22"/>
          <w:lang w:eastAsia="en-GB"/>
        </w:rPr>
      </w:pPr>
    </w:p>
    <w:p w14:paraId="46B77509" w14:textId="64F7ACC6" w:rsidR="002F4995" w:rsidRPr="00D56EF3" w:rsidRDefault="002F4995" w:rsidP="00C26757">
      <w:pPr>
        <w:overflowPunct/>
        <w:autoSpaceDE/>
        <w:autoSpaceDN/>
        <w:adjustRightInd/>
        <w:spacing w:after="160" w:line="259" w:lineRule="auto"/>
        <w:ind w:left="720" w:hanging="720"/>
        <w:rPr>
          <w:rFonts w:ascii="Arial" w:hAnsi="Arial" w:cs="Arial"/>
          <w:sz w:val="22"/>
          <w:szCs w:val="22"/>
        </w:rPr>
      </w:pPr>
      <w:r w:rsidRPr="00D56EF3">
        <w:rPr>
          <w:rFonts w:ascii="Arial" w:hAnsi="Arial" w:cs="Arial"/>
          <w:sz w:val="22"/>
          <w:szCs w:val="22"/>
        </w:rPr>
        <w:br w:type="page"/>
      </w:r>
    </w:p>
    <w:p w14:paraId="32B401FE" w14:textId="346B0497" w:rsidR="00582FC3" w:rsidRPr="00E061D2" w:rsidRDefault="00DE6765" w:rsidP="00E061D2">
      <w:pPr>
        <w:jc w:val="right"/>
        <w:rPr>
          <w:rFonts w:ascii="Arial" w:hAnsi="Arial" w:cs="Arial"/>
          <w:b/>
          <w:sz w:val="22"/>
          <w:szCs w:val="22"/>
        </w:rPr>
      </w:pPr>
      <w:r>
        <w:rPr>
          <w:rFonts w:ascii="Arial" w:hAnsi="Arial" w:cs="Arial"/>
          <w:b/>
          <w:noProof/>
          <w:sz w:val="22"/>
          <w:szCs w:val="22"/>
          <w:lang w:eastAsia="en-GB"/>
        </w:rPr>
        <w:lastRenderedPageBreak/>
        <mc:AlternateContent>
          <mc:Choice Requires="wps">
            <w:drawing>
              <wp:anchor distT="0" distB="0" distL="114300" distR="114300" simplePos="0" relativeHeight="251666432" behindDoc="0" locked="0" layoutInCell="1" allowOverlap="1" wp14:anchorId="089BE389" wp14:editId="418DFF42">
                <wp:simplePos x="0" y="0"/>
                <wp:positionH relativeFrom="margin">
                  <wp:align>left</wp:align>
                </wp:positionH>
                <wp:positionV relativeFrom="paragraph">
                  <wp:posOffset>-584489</wp:posOffset>
                </wp:positionV>
                <wp:extent cx="1967345" cy="1219200"/>
                <wp:effectExtent l="0" t="0" r="0" b="0"/>
                <wp:wrapNone/>
                <wp:docPr id="2" name="Rectangle 2"/>
                <wp:cNvGraphicFramePr/>
                <a:graphic xmlns:a="http://schemas.openxmlformats.org/drawingml/2006/main">
                  <a:graphicData uri="http://schemas.microsoft.com/office/word/2010/wordprocessingShape">
                    <wps:wsp>
                      <wps:cNvSpPr/>
                      <wps:spPr>
                        <a:xfrm>
                          <a:off x="0" y="0"/>
                          <a:ext cx="1967345" cy="1219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9EF5BF" w14:textId="3583FE4E" w:rsidR="0001605F" w:rsidRDefault="0001605F" w:rsidP="00DE6765">
                            <w:r>
                              <w:rPr>
                                <w:noProof/>
                                <w:lang w:eastAsia="en-GB"/>
                              </w:rPr>
                              <w:drawing>
                                <wp:inline distT="0" distB="0" distL="0" distR="0" wp14:anchorId="23BFC098" wp14:editId="0E4C3AEC">
                                  <wp:extent cx="1627909" cy="1085273"/>
                                  <wp:effectExtent l="0" t="0" r="0" b="635"/>
                                  <wp:docPr id="3" name="Picture 3" descr="SB logo (Black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B logo (Black_R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638526" cy="1092351"/>
                                          </a:xfrm>
                                          <a:prstGeom prst="rect">
                                            <a:avLst/>
                                          </a:prstGeom>
                                          <a:noFill/>
                                          <a:ln>
                                            <a:noFill/>
                                          </a:ln>
                                        </pic:spPr>
                                      </pic:pic>
                                    </a:graphicData>
                                  </a:graphic>
                                </wp:inline>
                              </w:drawing>
                            </w:r>
                          </w:p>
                          <w:p w14:paraId="708B9299" w14:textId="77777777" w:rsidR="0001605F" w:rsidRDefault="0001605F" w:rsidP="00DE6765"/>
                          <w:p w14:paraId="4046A097" w14:textId="77777777" w:rsidR="0001605F" w:rsidRDefault="0001605F" w:rsidP="00DE6765"/>
                          <w:p w14:paraId="0D13E1E0" w14:textId="75A94921" w:rsidR="0001605F" w:rsidRDefault="0001605F" w:rsidP="00DE6765">
                            <w:r>
                              <w:t>J</w:t>
                            </w:r>
                          </w:p>
                          <w:p w14:paraId="7A677FCE" w14:textId="77777777" w:rsidR="0001605F" w:rsidRDefault="0001605F" w:rsidP="00DE6765"/>
                          <w:p w14:paraId="6C69E05A" w14:textId="4ECD05E5" w:rsidR="0001605F" w:rsidRDefault="0001605F" w:rsidP="00DE6765">
                            <w:proofErr w:type="spellStart"/>
                            <w:r>
                              <w:t>hhb</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9BE389" id="Rectangle 2" o:spid="_x0000_s1027" style="position:absolute;left:0;text-align:left;margin-left:0;margin-top:-46pt;width:154.9pt;height:96pt;z-index:25166643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" filled="f" stroked="f" strokeweight="1pt">
                <v:textbox>
                  <w:txbxContent>
                    <w:p w14:paraId="6F9EF5BF" w14:textId="3583FE4E" w:rsidR="0001605F" w:rsidRDefault="0001605F" w:rsidP="00DE6765">
                      <w:r>
                        <w:rPr>
                          <w:noProof/>
                          <w:lang w:eastAsia="en-GB"/>
                        </w:rPr>
                        <w:drawing>
                          <wp:inline distT="0" distB="0" distL="0" distR="0" wp14:anchorId="23BFC098" wp14:editId="0E4C3AEC">
                            <wp:extent cx="1627909" cy="1085273"/>
                            <wp:effectExtent l="0" t="0" r="0" b="635"/>
                            <wp:docPr id="3" name="Picture 3" descr="SB logo (Black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B logo (Black_R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638526" cy="1092351"/>
                                    </a:xfrm>
                                    <a:prstGeom prst="rect">
                                      <a:avLst/>
                                    </a:prstGeom>
                                    <a:noFill/>
                                    <a:ln>
                                      <a:noFill/>
                                    </a:ln>
                                  </pic:spPr>
                                </pic:pic>
                              </a:graphicData>
                            </a:graphic>
                          </wp:inline>
                        </w:drawing>
                      </w:r>
                    </w:p>
                    <w:p w14:paraId="708B9299" w14:textId="77777777" w:rsidR="0001605F" w:rsidRDefault="0001605F" w:rsidP="00DE6765"/>
                    <w:p w14:paraId="4046A097" w14:textId="77777777" w:rsidR="0001605F" w:rsidRDefault="0001605F" w:rsidP="00DE6765"/>
                    <w:p w14:paraId="0D13E1E0" w14:textId="75A94921" w:rsidR="0001605F" w:rsidRDefault="0001605F" w:rsidP="00DE6765">
                      <w:r>
                        <w:t>J</w:t>
                      </w:r>
                    </w:p>
                    <w:p w14:paraId="7A677FCE" w14:textId="77777777" w:rsidR="0001605F" w:rsidRDefault="0001605F" w:rsidP="00DE6765"/>
                    <w:p w14:paraId="6C69E05A" w14:textId="4ECD05E5" w:rsidR="0001605F" w:rsidRDefault="0001605F" w:rsidP="00DE6765">
                      <w:proofErr w:type="spellStart"/>
                      <w:r>
                        <w:t>hhb</w:t>
                      </w:r>
                      <w:proofErr w:type="spellEnd"/>
                    </w:p>
                  </w:txbxContent>
                </v:textbox>
                <w10:wrap anchorx="margin"/>
              </v:rect>
            </w:pict>
          </mc:Fallback>
        </mc:AlternateContent>
      </w:r>
      <w:r w:rsidR="002F4995" w:rsidRPr="00E061D2">
        <w:rPr>
          <w:rFonts w:ascii="Arial" w:hAnsi="Arial" w:cs="Arial"/>
          <w:b/>
          <w:sz w:val="22"/>
          <w:szCs w:val="22"/>
        </w:rPr>
        <w:t>A</w:t>
      </w:r>
      <w:r w:rsidR="00582FC3" w:rsidRPr="00E061D2">
        <w:rPr>
          <w:rFonts w:ascii="Arial" w:hAnsi="Arial" w:cs="Arial"/>
          <w:b/>
          <w:sz w:val="22"/>
          <w:szCs w:val="22"/>
        </w:rPr>
        <w:t>ppendix 1</w:t>
      </w:r>
    </w:p>
    <w:p w14:paraId="7C9CC141" w14:textId="66E4CD95" w:rsidR="00E061D2" w:rsidRPr="00DE6765" w:rsidRDefault="00DE6765" w:rsidP="00E061D2">
      <w:pPr>
        <w:rPr>
          <w:rFonts w:ascii="Arial" w:hAnsi="Arial" w:cs="Arial"/>
          <w:sz w:val="40"/>
          <w:szCs w:val="40"/>
        </w:rPr>
      </w:pPr>
      <w:r>
        <w:rPr>
          <w:rFonts w:ascii="Arial" w:hAnsi="Arial" w:cs="Arial"/>
          <w:sz w:val="40"/>
          <w:szCs w:val="40"/>
        </w:rPr>
        <w:t xml:space="preserve">                              </w:t>
      </w:r>
      <w:r w:rsidR="00E061D2" w:rsidRPr="00DE6765">
        <w:rPr>
          <w:rFonts w:ascii="Arial" w:hAnsi="Arial" w:cs="Arial"/>
          <w:sz w:val="40"/>
          <w:szCs w:val="40"/>
        </w:rPr>
        <w:t>Rechargeable Repairs Form</w:t>
      </w:r>
    </w:p>
    <w:p w14:paraId="04279C6F" w14:textId="77777777" w:rsidR="00E061D2" w:rsidRDefault="00E061D2" w:rsidP="00E061D2">
      <w:pPr>
        <w:rPr>
          <w:rFonts w:ascii="Arial" w:hAnsi="Arial" w:cs="Arial"/>
          <w:sz w:val="22"/>
          <w:szCs w:val="22"/>
        </w:rPr>
      </w:pPr>
    </w:p>
    <w:tbl>
      <w:tblPr>
        <w:tblStyle w:val="TableGrid"/>
        <w:tblW w:w="0" w:type="auto"/>
        <w:tblLayout w:type="fixed"/>
        <w:tblLook w:val="04A0" w:firstRow="1" w:lastRow="0" w:firstColumn="1" w:lastColumn="0" w:noHBand="0" w:noVBand="1"/>
      </w:tblPr>
      <w:tblGrid>
        <w:gridCol w:w="3539"/>
        <w:gridCol w:w="3260"/>
        <w:gridCol w:w="567"/>
        <w:gridCol w:w="709"/>
        <w:gridCol w:w="851"/>
        <w:gridCol w:w="1530"/>
      </w:tblGrid>
      <w:tr w:rsidR="00DE6765" w14:paraId="59C1B479" w14:textId="77777777" w:rsidTr="00856313">
        <w:tc>
          <w:tcPr>
            <w:tcW w:w="3539" w:type="dxa"/>
          </w:tcPr>
          <w:p w14:paraId="2F3032B6" w14:textId="6EF30573" w:rsidR="00DE6765" w:rsidRDefault="00DE6765" w:rsidP="006A1A4C">
            <w:pPr>
              <w:rPr>
                <w:rFonts w:ascii="Arial" w:hAnsi="Arial" w:cs="Arial"/>
                <w:sz w:val="22"/>
                <w:szCs w:val="22"/>
              </w:rPr>
            </w:pPr>
            <w:r>
              <w:rPr>
                <w:rFonts w:ascii="Arial" w:hAnsi="Arial" w:cs="Arial"/>
                <w:sz w:val="22"/>
                <w:szCs w:val="22"/>
              </w:rPr>
              <w:t xml:space="preserve">Name of </w:t>
            </w:r>
            <w:r w:rsidR="0034572F">
              <w:rPr>
                <w:rFonts w:ascii="Arial" w:hAnsi="Arial" w:cs="Arial"/>
                <w:sz w:val="22"/>
                <w:szCs w:val="22"/>
              </w:rPr>
              <w:t>Tenant</w:t>
            </w:r>
          </w:p>
        </w:tc>
        <w:tc>
          <w:tcPr>
            <w:tcW w:w="3260" w:type="dxa"/>
          </w:tcPr>
          <w:p w14:paraId="15856671" w14:textId="77777777" w:rsidR="00DE6765" w:rsidRDefault="00DE6765" w:rsidP="006A1A4C">
            <w:pPr>
              <w:rPr>
                <w:rFonts w:ascii="Arial" w:hAnsi="Arial" w:cs="Arial"/>
                <w:sz w:val="22"/>
                <w:szCs w:val="22"/>
              </w:rPr>
            </w:pPr>
          </w:p>
          <w:p w14:paraId="39B7BD44" w14:textId="77777777" w:rsidR="00856313" w:rsidRDefault="00856313" w:rsidP="006A1A4C">
            <w:pPr>
              <w:rPr>
                <w:rFonts w:ascii="Arial" w:hAnsi="Arial" w:cs="Arial"/>
                <w:sz w:val="22"/>
                <w:szCs w:val="22"/>
              </w:rPr>
            </w:pPr>
          </w:p>
          <w:p w14:paraId="2594426C" w14:textId="77777777" w:rsidR="00856313" w:rsidRDefault="00856313" w:rsidP="006A1A4C">
            <w:pPr>
              <w:rPr>
                <w:rFonts w:ascii="Arial" w:hAnsi="Arial" w:cs="Arial"/>
                <w:sz w:val="22"/>
                <w:szCs w:val="22"/>
              </w:rPr>
            </w:pPr>
          </w:p>
        </w:tc>
        <w:tc>
          <w:tcPr>
            <w:tcW w:w="1276" w:type="dxa"/>
            <w:gridSpan w:val="2"/>
          </w:tcPr>
          <w:p w14:paraId="6A49A037" w14:textId="1E12EA3E" w:rsidR="00DE6765" w:rsidRDefault="00DE6765" w:rsidP="006A1A4C">
            <w:pPr>
              <w:rPr>
                <w:rFonts w:ascii="Arial" w:hAnsi="Arial" w:cs="Arial"/>
                <w:sz w:val="22"/>
                <w:szCs w:val="22"/>
              </w:rPr>
            </w:pPr>
            <w:r>
              <w:rPr>
                <w:rFonts w:ascii="Arial" w:hAnsi="Arial" w:cs="Arial"/>
                <w:sz w:val="22"/>
                <w:szCs w:val="22"/>
              </w:rPr>
              <w:t>Contact Telephone Number</w:t>
            </w:r>
          </w:p>
        </w:tc>
        <w:tc>
          <w:tcPr>
            <w:tcW w:w="2381" w:type="dxa"/>
            <w:gridSpan w:val="2"/>
          </w:tcPr>
          <w:p w14:paraId="6716337A" w14:textId="2F54FBB8" w:rsidR="00DE6765" w:rsidRDefault="00DE6765" w:rsidP="006A1A4C">
            <w:pPr>
              <w:rPr>
                <w:rFonts w:ascii="Arial" w:hAnsi="Arial" w:cs="Arial"/>
                <w:sz w:val="22"/>
                <w:szCs w:val="22"/>
              </w:rPr>
            </w:pPr>
          </w:p>
        </w:tc>
      </w:tr>
      <w:tr w:rsidR="00DE6765" w14:paraId="2DEBE005" w14:textId="77777777" w:rsidTr="00856313">
        <w:tc>
          <w:tcPr>
            <w:tcW w:w="3539" w:type="dxa"/>
          </w:tcPr>
          <w:p w14:paraId="77356809" w14:textId="2FCEA25A" w:rsidR="00DE6765" w:rsidRDefault="00DE6765" w:rsidP="006A1A4C">
            <w:pPr>
              <w:rPr>
                <w:rFonts w:ascii="Arial" w:hAnsi="Arial" w:cs="Arial"/>
                <w:sz w:val="22"/>
                <w:szCs w:val="22"/>
              </w:rPr>
            </w:pPr>
            <w:r>
              <w:rPr>
                <w:rFonts w:ascii="Arial" w:hAnsi="Arial" w:cs="Arial"/>
                <w:sz w:val="22"/>
                <w:szCs w:val="22"/>
              </w:rPr>
              <w:t>Property Address</w:t>
            </w:r>
          </w:p>
        </w:tc>
        <w:tc>
          <w:tcPr>
            <w:tcW w:w="3260" w:type="dxa"/>
          </w:tcPr>
          <w:p w14:paraId="08572D92" w14:textId="77777777" w:rsidR="00DE6765" w:rsidRDefault="00DE6765" w:rsidP="006A1A4C">
            <w:pPr>
              <w:rPr>
                <w:rFonts w:ascii="Arial" w:hAnsi="Arial" w:cs="Arial"/>
                <w:sz w:val="22"/>
                <w:szCs w:val="22"/>
              </w:rPr>
            </w:pPr>
          </w:p>
          <w:p w14:paraId="695E3429" w14:textId="77777777" w:rsidR="00856313" w:rsidRDefault="00856313" w:rsidP="006A1A4C">
            <w:pPr>
              <w:rPr>
                <w:rFonts w:ascii="Arial" w:hAnsi="Arial" w:cs="Arial"/>
                <w:sz w:val="22"/>
                <w:szCs w:val="22"/>
              </w:rPr>
            </w:pPr>
          </w:p>
          <w:p w14:paraId="58E4A6BA" w14:textId="77777777" w:rsidR="00856313" w:rsidRDefault="00856313" w:rsidP="006A1A4C">
            <w:pPr>
              <w:rPr>
                <w:rFonts w:ascii="Arial" w:hAnsi="Arial" w:cs="Arial"/>
                <w:sz w:val="22"/>
                <w:szCs w:val="22"/>
              </w:rPr>
            </w:pPr>
          </w:p>
          <w:p w14:paraId="7A32846C" w14:textId="77777777" w:rsidR="00DE6765" w:rsidRDefault="00DE6765" w:rsidP="006A1A4C">
            <w:pPr>
              <w:rPr>
                <w:rFonts w:ascii="Arial" w:hAnsi="Arial" w:cs="Arial"/>
                <w:sz w:val="22"/>
                <w:szCs w:val="22"/>
              </w:rPr>
            </w:pPr>
          </w:p>
        </w:tc>
        <w:tc>
          <w:tcPr>
            <w:tcW w:w="1276" w:type="dxa"/>
            <w:gridSpan w:val="2"/>
          </w:tcPr>
          <w:p w14:paraId="7A1B08EE" w14:textId="27E4F4B1" w:rsidR="00DE6765" w:rsidRDefault="00DE6765" w:rsidP="006A1A4C">
            <w:pPr>
              <w:rPr>
                <w:rFonts w:ascii="Arial" w:hAnsi="Arial" w:cs="Arial"/>
                <w:sz w:val="22"/>
                <w:szCs w:val="22"/>
              </w:rPr>
            </w:pPr>
            <w:r>
              <w:rPr>
                <w:rFonts w:ascii="Arial" w:hAnsi="Arial" w:cs="Arial"/>
                <w:sz w:val="22"/>
                <w:szCs w:val="22"/>
              </w:rPr>
              <w:t>Date repair identified/</w:t>
            </w:r>
            <w:r w:rsidR="00856313">
              <w:rPr>
                <w:rFonts w:ascii="Arial" w:hAnsi="Arial" w:cs="Arial"/>
                <w:sz w:val="22"/>
                <w:szCs w:val="22"/>
              </w:rPr>
              <w:t xml:space="preserve"> </w:t>
            </w:r>
            <w:r>
              <w:rPr>
                <w:rFonts w:ascii="Arial" w:hAnsi="Arial" w:cs="Arial"/>
                <w:sz w:val="22"/>
                <w:szCs w:val="22"/>
              </w:rPr>
              <w:t>requested</w:t>
            </w:r>
          </w:p>
        </w:tc>
        <w:tc>
          <w:tcPr>
            <w:tcW w:w="2381" w:type="dxa"/>
            <w:gridSpan w:val="2"/>
          </w:tcPr>
          <w:p w14:paraId="56E5188E" w14:textId="77777777" w:rsidR="00DE6765" w:rsidRDefault="00DE6765" w:rsidP="006A1A4C">
            <w:pPr>
              <w:rPr>
                <w:rFonts w:ascii="Arial" w:hAnsi="Arial" w:cs="Arial"/>
                <w:sz w:val="22"/>
                <w:szCs w:val="22"/>
              </w:rPr>
            </w:pPr>
          </w:p>
        </w:tc>
      </w:tr>
      <w:tr w:rsidR="00501DCE" w14:paraId="088B2BE3" w14:textId="77777777" w:rsidTr="00856313">
        <w:tc>
          <w:tcPr>
            <w:tcW w:w="3539" w:type="dxa"/>
          </w:tcPr>
          <w:p w14:paraId="11125286" w14:textId="3208A69B" w:rsidR="00501DCE" w:rsidRDefault="003318F5" w:rsidP="003318F5">
            <w:pPr>
              <w:rPr>
                <w:rFonts w:ascii="Arial" w:hAnsi="Arial" w:cs="Arial"/>
                <w:sz w:val="22"/>
                <w:szCs w:val="22"/>
              </w:rPr>
            </w:pPr>
            <w:r>
              <w:rPr>
                <w:rFonts w:ascii="Arial" w:hAnsi="Arial" w:cs="Arial"/>
                <w:sz w:val="22"/>
                <w:szCs w:val="22"/>
              </w:rPr>
              <w:t xml:space="preserve">Was this repair identified and requested by </w:t>
            </w:r>
            <w:r w:rsidR="0034572F">
              <w:rPr>
                <w:rFonts w:ascii="Arial" w:hAnsi="Arial" w:cs="Arial"/>
                <w:sz w:val="22"/>
                <w:szCs w:val="22"/>
              </w:rPr>
              <w:t>tenant</w:t>
            </w:r>
            <w:r w:rsidR="004063B7">
              <w:rPr>
                <w:rFonts w:ascii="Arial" w:hAnsi="Arial" w:cs="Arial"/>
                <w:sz w:val="22"/>
                <w:szCs w:val="22"/>
              </w:rPr>
              <w:t>?</w:t>
            </w:r>
            <w:r>
              <w:rPr>
                <w:rFonts w:ascii="Arial" w:hAnsi="Arial" w:cs="Arial"/>
                <w:sz w:val="22"/>
                <w:szCs w:val="22"/>
              </w:rPr>
              <w:t xml:space="preserve"> If NO how was the repair identified?</w:t>
            </w:r>
          </w:p>
          <w:p w14:paraId="4D8B819F" w14:textId="42D6EF8E" w:rsidR="00F14817" w:rsidRDefault="004063B7" w:rsidP="003318F5">
            <w:pPr>
              <w:rPr>
                <w:rFonts w:ascii="Arial" w:hAnsi="Arial" w:cs="Arial"/>
                <w:sz w:val="22"/>
                <w:szCs w:val="22"/>
              </w:rPr>
            </w:pPr>
            <w:r>
              <w:rPr>
                <w:rFonts w:ascii="Arial" w:hAnsi="Arial" w:cs="Arial"/>
                <w:sz w:val="22"/>
                <w:szCs w:val="22"/>
              </w:rPr>
              <w:t>i.e.,</w:t>
            </w:r>
            <w:r w:rsidR="00F14817">
              <w:rPr>
                <w:rFonts w:ascii="Arial" w:hAnsi="Arial" w:cs="Arial"/>
                <w:sz w:val="22"/>
                <w:szCs w:val="22"/>
              </w:rPr>
              <w:t xml:space="preserve"> Contractor visit, property check, pre-termination </w:t>
            </w:r>
            <w:proofErr w:type="gramStart"/>
            <w:r w:rsidR="00F14817">
              <w:rPr>
                <w:rFonts w:ascii="Arial" w:hAnsi="Arial" w:cs="Arial"/>
                <w:sz w:val="22"/>
                <w:szCs w:val="22"/>
              </w:rPr>
              <w:t>visit</w:t>
            </w:r>
            <w:proofErr w:type="gramEnd"/>
            <w:r w:rsidR="00F14817">
              <w:rPr>
                <w:rFonts w:ascii="Arial" w:hAnsi="Arial" w:cs="Arial"/>
                <w:sz w:val="22"/>
                <w:szCs w:val="22"/>
              </w:rPr>
              <w:t xml:space="preserve"> etc</w:t>
            </w:r>
          </w:p>
        </w:tc>
        <w:tc>
          <w:tcPr>
            <w:tcW w:w="6917" w:type="dxa"/>
            <w:gridSpan w:val="5"/>
          </w:tcPr>
          <w:p w14:paraId="4DD674E6" w14:textId="77F6F416" w:rsidR="00501DCE" w:rsidRDefault="003318F5" w:rsidP="006A1A4C">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0288" behindDoc="0" locked="0" layoutInCell="1" allowOverlap="1" wp14:anchorId="0ED1CE5C" wp14:editId="440A28EA">
                      <wp:simplePos x="0" y="0"/>
                      <wp:positionH relativeFrom="column">
                        <wp:posOffset>463550</wp:posOffset>
                      </wp:positionH>
                      <wp:positionV relativeFrom="paragraph">
                        <wp:posOffset>21590</wp:posOffset>
                      </wp:positionV>
                      <wp:extent cx="388620" cy="167640"/>
                      <wp:effectExtent l="0" t="0" r="11430" b="22860"/>
                      <wp:wrapNone/>
                      <wp:docPr id="8" name="Rectangle 8"/>
                      <wp:cNvGraphicFramePr/>
                      <a:graphic xmlns:a="http://schemas.openxmlformats.org/drawingml/2006/main">
                        <a:graphicData uri="http://schemas.microsoft.com/office/word/2010/wordprocessingShape">
                          <wps:wsp>
                            <wps:cNvSpPr/>
                            <wps:spPr>
                              <a:xfrm>
                                <a:off x="0" y="0"/>
                                <a:ext cx="388620" cy="1676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7EE39D" id="Rectangle 8" o:spid="_x0000_s1026" style="position:absolute;margin-left:36.5pt;margin-top:1.7pt;width:30.6pt;height:13.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" filled="f" strokecolor="#1f4d78 [1604]" strokeweight="1pt"/>
                  </w:pict>
                </mc:Fallback>
              </mc:AlternateContent>
            </w:r>
            <w:r>
              <w:rPr>
                <w:rFonts w:ascii="Arial" w:hAnsi="Arial" w:cs="Arial"/>
                <w:sz w:val="22"/>
                <w:szCs w:val="22"/>
              </w:rPr>
              <w:t>Yes</w:t>
            </w:r>
          </w:p>
          <w:p w14:paraId="205D3490" w14:textId="2AD7757E" w:rsidR="003318F5" w:rsidRDefault="003318F5" w:rsidP="006A1A4C">
            <w:pPr>
              <w:rPr>
                <w:rFonts w:ascii="Arial" w:hAnsi="Arial" w:cs="Arial"/>
                <w:sz w:val="22"/>
                <w:szCs w:val="22"/>
              </w:rPr>
            </w:pPr>
            <w:r>
              <w:rPr>
                <w:rFonts w:ascii="Arial" w:hAnsi="Arial" w:cs="Arial"/>
                <w:sz w:val="22"/>
                <w:szCs w:val="22"/>
              </w:rPr>
              <w:t xml:space="preserve">   </w:t>
            </w:r>
            <w:r w:rsidR="00F14817">
              <w:rPr>
                <w:rFonts w:ascii="Arial" w:hAnsi="Arial" w:cs="Arial"/>
                <w:sz w:val="22"/>
                <w:szCs w:val="22"/>
              </w:rPr>
              <w:t xml:space="preserve">                            </w:t>
            </w:r>
          </w:p>
          <w:p w14:paraId="16388254" w14:textId="2DC3663B" w:rsidR="003318F5" w:rsidRDefault="003318F5" w:rsidP="006A1A4C">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2336" behindDoc="0" locked="0" layoutInCell="1" allowOverlap="1" wp14:anchorId="2B3DDE10" wp14:editId="34310A08">
                      <wp:simplePos x="0" y="0"/>
                      <wp:positionH relativeFrom="column">
                        <wp:posOffset>460375</wp:posOffset>
                      </wp:positionH>
                      <wp:positionV relativeFrom="paragraph">
                        <wp:posOffset>27305</wp:posOffset>
                      </wp:positionV>
                      <wp:extent cx="388620" cy="167640"/>
                      <wp:effectExtent l="0" t="0" r="11430" b="22860"/>
                      <wp:wrapNone/>
                      <wp:docPr id="10" name="Rectangle 10"/>
                      <wp:cNvGraphicFramePr/>
                      <a:graphic xmlns:a="http://schemas.openxmlformats.org/drawingml/2006/main">
                        <a:graphicData uri="http://schemas.microsoft.com/office/word/2010/wordprocessingShape">
                          <wps:wsp>
                            <wps:cNvSpPr/>
                            <wps:spPr>
                              <a:xfrm>
                                <a:off x="0" y="0"/>
                                <a:ext cx="388620" cy="1676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A8422C" id="Rectangle 10" o:spid="_x0000_s1026" style="position:absolute;margin-left:36.25pt;margin-top:2.15pt;width:30.6pt;height:13.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" filled="f" strokecolor="#1f4d78 [1604]" strokeweight="1pt"/>
                  </w:pict>
                </mc:Fallback>
              </mc:AlternateContent>
            </w:r>
            <w:r>
              <w:rPr>
                <w:rFonts w:ascii="Arial" w:hAnsi="Arial" w:cs="Arial"/>
                <w:sz w:val="22"/>
                <w:szCs w:val="22"/>
              </w:rPr>
              <w:t>No</w:t>
            </w:r>
            <w:r w:rsidR="00F14817">
              <w:rPr>
                <w:rFonts w:ascii="Arial" w:hAnsi="Arial" w:cs="Arial"/>
                <w:sz w:val="22"/>
                <w:szCs w:val="22"/>
              </w:rPr>
              <w:t xml:space="preserve">                      </w:t>
            </w:r>
            <w:r w:rsidR="00DE6765">
              <w:rPr>
                <w:rFonts w:ascii="Arial" w:hAnsi="Arial" w:cs="Arial"/>
                <w:sz w:val="22"/>
                <w:szCs w:val="22"/>
              </w:rPr>
              <w:t>________________________________________</w:t>
            </w:r>
            <w:r w:rsidR="00F14817">
              <w:rPr>
                <w:rFonts w:ascii="Arial" w:hAnsi="Arial" w:cs="Arial"/>
                <w:sz w:val="22"/>
                <w:szCs w:val="22"/>
              </w:rPr>
              <w:t xml:space="preserve"> </w:t>
            </w:r>
          </w:p>
          <w:p w14:paraId="736EDB8A" w14:textId="0DB584D7" w:rsidR="00F14817" w:rsidRDefault="00F14817" w:rsidP="006A1A4C">
            <w:pPr>
              <w:rPr>
                <w:rFonts w:ascii="Arial" w:hAnsi="Arial" w:cs="Arial"/>
                <w:sz w:val="22"/>
                <w:szCs w:val="22"/>
              </w:rPr>
            </w:pPr>
            <w:r>
              <w:rPr>
                <w:rFonts w:ascii="Arial" w:hAnsi="Arial" w:cs="Arial"/>
                <w:sz w:val="22"/>
                <w:szCs w:val="22"/>
              </w:rPr>
              <w:t xml:space="preserve">                            </w:t>
            </w:r>
          </w:p>
          <w:p w14:paraId="7BF88820" w14:textId="2FE9F808" w:rsidR="003318F5" w:rsidRDefault="003318F5" w:rsidP="006A1A4C">
            <w:pPr>
              <w:rPr>
                <w:rFonts w:ascii="Arial" w:hAnsi="Arial" w:cs="Arial"/>
                <w:sz w:val="22"/>
                <w:szCs w:val="22"/>
              </w:rPr>
            </w:pPr>
            <w:r>
              <w:rPr>
                <w:rFonts w:ascii="Arial" w:hAnsi="Arial" w:cs="Arial"/>
                <w:sz w:val="22"/>
                <w:szCs w:val="22"/>
              </w:rPr>
              <w:t xml:space="preserve">   </w:t>
            </w:r>
            <w:r w:rsidR="00F14817">
              <w:rPr>
                <w:rFonts w:ascii="Arial" w:hAnsi="Arial" w:cs="Arial"/>
                <w:sz w:val="22"/>
                <w:szCs w:val="22"/>
              </w:rPr>
              <w:t xml:space="preserve">                            </w:t>
            </w:r>
          </w:p>
        </w:tc>
      </w:tr>
      <w:tr w:rsidR="00DE6765" w14:paraId="79CC1323" w14:textId="77777777" w:rsidTr="00856313">
        <w:tc>
          <w:tcPr>
            <w:tcW w:w="3539" w:type="dxa"/>
          </w:tcPr>
          <w:p w14:paraId="5E1F6B78" w14:textId="36449A96" w:rsidR="00DE6765" w:rsidRDefault="00DE6765" w:rsidP="006A1A4C">
            <w:pPr>
              <w:rPr>
                <w:rFonts w:ascii="Arial" w:hAnsi="Arial" w:cs="Arial"/>
                <w:sz w:val="22"/>
                <w:szCs w:val="22"/>
              </w:rPr>
            </w:pPr>
            <w:r>
              <w:rPr>
                <w:rFonts w:ascii="Arial" w:hAnsi="Arial" w:cs="Arial"/>
                <w:sz w:val="22"/>
                <w:szCs w:val="22"/>
              </w:rPr>
              <w:t>Details of repair required</w:t>
            </w:r>
          </w:p>
        </w:tc>
        <w:tc>
          <w:tcPr>
            <w:tcW w:w="3827" w:type="dxa"/>
            <w:gridSpan w:val="2"/>
          </w:tcPr>
          <w:p w14:paraId="49407008" w14:textId="77777777" w:rsidR="00DE6765" w:rsidRDefault="00DE6765" w:rsidP="006A1A4C">
            <w:pPr>
              <w:rPr>
                <w:rFonts w:ascii="Arial" w:hAnsi="Arial" w:cs="Arial"/>
                <w:sz w:val="22"/>
                <w:szCs w:val="22"/>
              </w:rPr>
            </w:pPr>
          </w:p>
          <w:p w14:paraId="56DD2348" w14:textId="77777777" w:rsidR="00DE6765" w:rsidRDefault="00DE6765" w:rsidP="006A1A4C">
            <w:pPr>
              <w:rPr>
                <w:rFonts w:ascii="Arial" w:hAnsi="Arial" w:cs="Arial"/>
                <w:sz w:val="22"/>
                <w:szCs w:val="22"/>
              </w:rPr>
            </w:pPr>
          </w:p>
          <w:p w14:paraId="7C9F68B4" w14:textId="77777777" w:rsidR="00856313" w:rsidRDefault="00856313" w:rsidP="006A1A4C">
            <w:pPr>
              <w:rPr>
                <w:rFonts w:ascii="Arial" w:hAnsi="Arial" w:cs="Arial"/>
                <w:sz w:val="22"/>
                <w:szCs w:val="22"/>
              </w:rPr>
            </w:pPr>
          </w:p>
          <w:p w14:paraId="5390980C" w14:textId="77777777" w:rsidR="00856313" w:rsidRDefault="00856313" w:rsidP="006A1A4C">
            <w:pPr>
              <w:rPr>
                <w:rFonts w:ascii="Arial" w:hAnsi="Arial" w:cs="Arial"/>
                <w:sz w:val="22"/>
                <w:szCs w:val="22"/>
              </w:rPr>
            </w:pPr>
          </w:p>
        </w:tc>
        <w:tc>
          <w:tcPr>
            <w:tcW w:w="1560" w:type="dxa"/>
            <w:gridSpan w:val="2"/>
          </w:tcPr>
          <w:p w14:paraId="558B1424" w14:textId="19E10A8B" w:rsidR="00DE6765" w:rsidRDefault="00856313" w:rsidP="006A1A4C">
            <w:pPr>
              <w:rPr>
                <w:rFonts w:ascii="Arial" w:hAnsi="Arial" w:cs="Arial"/>
                <w:sz w:val="22"/>
                <w:szCs w:val="22"/>
              </w:rPr>
            </w:pPr>
            <w:r>
              <w:rPr>
                <w:rFonts w:ascii="Arial" w:hAnsi="Arial" w:cs="Arial"/>
                <w:sz w:val="22"/>
                <w:szCs w:val="22"/>
              </w:rPr>
              <w:t>Minimum c</w:t>
            </w:r>
            <w:r w:rsidR="00DE6765">
              <w:rPr>
                <w:rFonts w:ascii="Arial" w:hAnsi="Arial" w:cs="Arial"/>
                <w:sz w:val="22"/>
                <w:szCs w:val="22"/>
              </w:rPr>
              <w:t>ost of repair</w:t>
            </w:r>
          </w:p>
        </w:tc>
        <w:tc>
          <w:tcPr>
            <w:tcW w:w="1530" w:type="dxa"/>
          </w:tcPr>
          <w:p w14:paraId="356D6099" w14:textId="77777777" w:rsidR="00856313" w:rsidRDefault="00856313" w:rsidP="00DE6765">
            <w:pPr>
              <w:rPr>
                <w:rFonts w:ascii="Arial" w:hAnsi="Arial" w:cs="Arial"/>
                <w:sz w:val="28"/>
                <w:szCs w:val="28"/>
              </w:rPr>
            </w:pPr>
          </w:p>
          <w:p w14:paraId="33E73902" w14:textId="77777777" w:rsidR="00DE6765" w:rsidRPr="00F14817" w:rsidRDefault="00DE6765" w:rsidP="00DE6765">
            <w:pPr>
              <w:rPr>
                <w:rFonts w:ascii="Arial" w:hAnsi="Arial" w:cs="Arial"/>
                <w:sz w:val="28"/>
                <w:szCs w:val="28"/>
              </w:rPr>
            </w:pPr>
            <w:r w:rsidRPr="00F14817">
              <w:rPr>
                <w:rFonts w:ascii="Arial" w:hAnsi="Arial" w:cs="Arial"/>
                <w:sz w:val="28"/>
                <w:szCs w:val="28"/>
              </w:rPr>
              <w:t>£</w:t>
            </w:r>
          </w:p>
          <w:p w14:paraId="766AC9C9" w14:textId="77777777" w:rsidR="00DE6765" w:rsidRDefault="00DE6765" w:rsidP="006A1A4C">
            <w:pPr>
              <w:rPr>
                <w:rFonts w:ascii="Arial" w:hAnsi="Arial" w:cs="Arial"/>
                <w:sz w:val="22"/>
                <w:szCs w:val="22"/>
              </w:rPr>
            </w:pPr>
          </w:p>
        </w:tc>
      </w:tr>
      <w:tr w:rsidR="00501DCE" w14:paraId="5C59D8DF" w14:textId="77777777" w:rsidTr="00856313">
        <w:tc>
          <w:tcPr>
            <w:tcW w:w="3539" w:type="dxa"/>
          </w:tcPr>
          <w:p w14:paraId="1883D913" w14:textId="401D8B8D" w:rsidR="00501DCE" w:rsidRDefault="00F14817" w:rsidP="006A1A4C">
            <w:pPr>
              <w:rPr>
                <w:rFonts w:ascii="Arial" w:hAnsi="Arial" w:cs="Arial"/>
                <w:sz w:val="22"/>
                <w:szCs w:val="22"/>
              </w:rPr>
            </w:pPr>
            <w:r>
              <w:rPr>
                <w:rFonts w:ascii="Arial" w:hAnsi="Arial" w:cs="Arial"/>
                <w:sz w:val="22"/>
                <w:szCs w:val="22"/>
              </w:rPr>
              <w:t>Payment Options</w:t>
            </w:r>
          </w:p>
          <w:p w14:paraId="152B7B15" w14:textId="77777777" w:rsidR="00336D59" w:rsidRDefault="00336D59" w:rsidP="006A1A4C">
            <w:pPr>
              <w:rPr>
                <w:rFonts w:ascii="Arial" w:hAnsi="Arial" w:cs="Arial"/>
                <w:sz w:val="22"/>
                <w:szCs w:val="22"/>
              </w:rPr>
            </w:pPr>
            <w:r>
              <w:rPr>
                <w:rFonts w:ascii="Arial" w:hAnsi="Arial" w:cs="Arial"/>
                <w:sz w:val="22"/>
                <w:szCs w:val="22"/>
              </w:rPr>
              <w:t>(Complete as applicable)</w:t>
            </w:r>
          </w:p>
          <w:p w14:paraId="487F7F88" w14:textId="77777777" w:rsidR="00336D59" w:rsidRDefault="00336D59" w:rsidP="006A1A4C">
            <w:pPr>
              <w:rPr>
                <w:rFonts w:ascii="Arial" w:hAnsi="Arial" w:cs="Arial"/>
                <w:sz w:val="22"/>
                <w:szCs w:val="22"/>
              </w:rPr>
            </w:pPr>
          </w:p>
          <w:p w14:paraId="3883BA32" w14:textId="698D3790" w:rsidR="00336D59" w:rsidRDefault="00336D59" w:rsidP="006A1A4C">
            <w:pPr>
              <w:rPr>
                <w:rFonts w:ascii="Arial" w:hAnsi="Arial" w:cs="Arial"/>
                <w:sz w:val="22"/>
                <w:szCs w:val="22"/>
              </w:rPr>
            </w:pPr>
          </w:p>
        </w:tc>
        <w:tc>
          <w:tcPr>
            <w:tcW w:w="6917" w:type="dxa"/>
            <w:gridSpan w:val="5"/>
          </w:tcPr>
          <w:p w14:paraId="5E03F58A" w14:textId="77777777" w:rsidR="00856313" w:rsidRDefault="00856313" w:rsidP="006A1A4C">
            <w:pPr>
              <w:rPr>
                <w:rFonts w:ascii="Arial" w:hAnsi="Arial" w:cs="Arial"/>
                <w:b/>
                <w:sz w:val="22"/>
                <w:szCs w:val="22"/>
              </w:rPr>
            </w:pPr>
          </w:p>
          <w:p w14:paraId="60E7E2A2" w14:textId="39CE6FA3" w:rsidR="00501DCE" w:rsidRDefault="00F14817" w:rsidP="006A1A4C">
            <w:pPr>
              <w:rPr>
                <w:rFonts w:ascii="Arial" w:hAnsi="Arial" w:cs="Arial"/>
                <w:sz w:val="22"/>
                <w:szCs w:val="22"/>
              </w:rPr>
            </w:pPr>
            <w:r w:rsidRPr="00F14817">
              <w:rPr>
                <w:rFonts w:ascii="Arial" w:hAnsi="Arial" w:cs="Arial"/>
                <w:b/>
                <w:sz w:val="22"/>
                <w:szCs w:val="22"/>
              </w:rPr>
              <w:t>Paid in full</w:t>
            </w:r>
            <w:r w:rsidR="00336D59">
              <w:rPr>
                <w:rFonts w:ascii="Arial" w:hAnsi="Arial" w:cs="Arial"/>
                <w:sz w:val="22"/>
                <w:szCs w:val="22"/>
              </w:rPr>
              <w:t xml:space="preserve"> £________</w:t>
            </w:r>
            <w:proofErr w:type="gramStart"/>
            <w:r w:rsidR="00336D59">
              <w:rPr>
                <w:rFonts w:ascii="Arial" w:hAnsi="Arial" w:cs="Arial"/>
                <w:sz w:val="22"/>
                <w:szCs w:val="22"/>
              </w:rPr>
              <w:t xml:space="preserve">   (</w:t>
            </w:r>
            <w:proofErr w:type="gramEnd"/>
            <w:r w:rsidR="00336D59">
              <w:rPr>
                <w:rFonts w:ascii="Arial" w:hAnsi="Arial" w:cs="Arial"/>
                <w:sz w:val="22"/>
                <w:szCs w:val="22"/>
              </w:rPr>
              <w:t>R</w:t>
            </w:r>
            <w:r>
              <w:rPr>
                <w:rFonts w:ascii="Arial" w:hAnsi="Arial" w:cs="Arial"/>
                <w:sz w:val="22"/>
                <w:szCs w:val="22"/>
              </w:rPr>
              <w:t>eceipt number _________________)</w:t>
            </w:r>
          </w:p>
          <w:p w14:paraId="3AEE4734" w14:textId="77777777" w:rsidR="00F14817" w:rsidRDefault="00F14817" w:rsidP="006A1A4C">
            <w:pPr>
              <w:rPr>
                <w:rFonts w:ascii="Arial" w:hAnsi="Arial" w:cs="Arial"/>
                <w:sz w:val="22"/>
                <w:szCs w:val="22"/>
              </w:rPr>
            </w:pPr>
          </w:p>
          <w:p w14:paraId="38DE3F04" w14:textId="77777777" w:rsidR="00F14817" w:rsidRDefault="00336D59" w:rsidP="00336D59">
            <w:pPr>
              <w:rPr>
                <w:rFonts w:ascii="Arial" w:hAnsi="Arial" w:cs="Arial"/>
                <w:sz w:val="22"/>
                <w:szCs w:val="22"/>
              </w:rPr>
            </w:pPr>
            <w:r>
              <w:rPr>
                <w:rFonts w:ascii="Arial" w:hAnsi="Arial" w:cs="Arial"/>
                <w:sz w:val="22"/>
                <w:szCs w:val="22"/>
              </w:rPr>
              <w:t>Payment by</w:t>
            </w:r>
            <w:r w:rsidR="00F14817">
              <w:rPr>
                <w:rFonts w:ascii="Arial" w:hAnsi="Arial" w:cs="Arial"/>
                <w:sz w:val="22"/>
                <w:szCs w:val="22"/>
              </w:rPr>
              <w:t xml:space="preserve"> instalments</w:t>
            </w:r>
          </w:p>
          <w:p w14:paraId="41244E20" w14:textId="77777777" w:rsidR="00336D59" w:rsidRDefault="00336D59" w:rsidP="00336D59">
            <w:pPr>
              <w:rPr>
                <w:rFonts w:ascii="Arial" w:hAnsi="Arial" w:cs="Arial"/>
                <w:sz w:val="22"/>
                <w:szCs w:val="22"/>
              </w:rPr>
            </w:pPr>
          </w:p>
          <w:p w14:paraId="1B5FC5F1" w14:textId="77777777" w:rsidR="00336D59" w:rsidRDefault="00336D59" w:rsidP="00336D59">
            <w:pPr>
              <w:rPr>
                <w:rFonts w:ascii="Arial" w:hAnsi="Arial" w:cs="Arial"/>
                <w:sz w:val="22"/>
                <w:szCs w:val="22"/>
              </w:rPr>
            </w:pPr>
            <w:r>
              <w:rPr>
                <w:rFonts w:ascii="Arial" w:hAnsi="Arial" w:cs="Arial"/>
                <w:sz w:val="22"/>
                <w:szCs w:val="22"/>
              </w:rPr>
              <w:t>Deposit £__________</w:t>
            </w:r>
            <w:proofErr w:type="gramStart"/>
            <w:r>
              <w:rPr>
                <w:rFonts w:ascii="Arial" w:hAnsi="Arial" w:cs="Arial"/>
                <w:sz w:val="22"/>
                <w:szCs w:val="22"/>
              </w:rPr>
              <w:t>_  (</w:t>
            </w:r>
            <w:proofErr w:type="gramEnd"/>
            <w:r>
              <w:rPr>
                <w:rFonts w:ascii="Arial" w:hAnsi="Arial" w:cs="Arial"/>
                <w:sz w:val="22"/>
                <w:szCs w:val="22"/>
              </w:rPr>
              <w:t>Receipt number _________________)</w:t>
            </w:r>
          </w:p>
          <w:p w14:paraId="443979A1" w14:textId="77777777" w:rsidR="00336D59" w:rsidRDefault="00336D59" w:rsidP="00336D59">
            <w:pPr>
              <w:rPr>
                <w:rFonts w:ascii="Arial" w:hAnsi="Arial" w:cs="Arial"/>
                <w:sz w:val="22"/>
                <w:szCs w:val="22"/>
              </w:rPr>
            </w:pPr>
          </w:p>
          <w:p w14:paraId="308AEAAE" w14:textId="693EBBA8" w:rsidR="00336D59" w:rsidRDefault="00336D59" w:rsidP="00336D59">
            <w:pPr>
              <w:rPr>
                <w:rFonts w:ascii="Arial" w:hAnsi="Arial" w:cs="Arial"/>
                <w:sz w:val="22"/>
                <w:szCs w:val="22"/>
              </w:rPr>
            </w:pPr>
            <w:r>
              <w:rPr>
                <w:rFonts w:ascii="Arial" w:hAnsi="Arial" w:cs="Arial"/>
                <w:sz w:val="22"/>
                <w:szCs w:val="22"/>
              </w:rPr>
              <w:t xml:space="preserve">Followed by payments of £_______ per week/month </w:t>
            </w:r>
            <w:r w:rsidRPr="00336D59">
              <w:rPr>
                <w:rFonts w:ascii="Arial" w:hAnsi="Arial" w:cs="Arial"/>
                <w:sz w:val="16"/>
                <w:szCs w:val="16"/>
              </w:rPr>
              <w:t>(delete as necessary)</w:t>
            </w:r>
          </w:p>
        </w:tc>
      </w:tr>
      <w:tr w:rsidR="00F14817" w14:paraId="0D45C4AA" w14:textId="77777777" w:rsidTr="00856313">
        <w:tc>
          <w:tcPr>
            <w:tcW w:w="3539" w:type="dxa"/>
          </w:tcPr>
          <w:p w14:paraId="1BA1D976" w14:textId="5E4C600B" w:rsidR="00F14817" w:rsidRDefault="00336D59" w:rsidP="006A1A4C">
            <w:pPr>
              <w:rPr>
                <w:rFonts w:ascii="Arial" w:hAnsi="Arial" w:cs="Arial"/>
                <w:sz w:val="22"/>
                <w:szCs w:val="22"/>
              </w:rPr>
            </w:pPr>
            <w:r>
              <w:rPr>
                <w:rFonts w:ascii="Arial" w:hAnsi="Arial" w:cs="Arial"/>
                <w:sz w:val="22"/>
                <w:szCs w:val="22"/>
              </w:rPr>
              <w:t>Reason if deposit not paid</w:t>
            </w:r>
          </w:p>
        </w:tc>
        <w:tc>
          <w:tcPr>
            <w:tcW w:w="6917" w:type="dxa"/>
            <w:gridSpan w:val="5"/>
          </w:tcPr>
          <w:p w14:paraId="330D6575" w14:textId="77777777" w:rsidR="00F14817" w:rsidRDefault="00F14817" w:rsidP="006A1A4C">
            <w:pPr>
              <w:rPr>
                <w:rFonts w:ascii="Arial" w:hAnsi="Arial" w:cs="Arial"/>
                <w:sz w:val="22"/>
                <w:szCs w:val="22"/>
              </w:rPr>
            </w:pPr>
          </w:p>
          <w:p w14:paraId="2B2032B3" w14:textId="77777777" w:rsidR="00336D59" w:rsidRDefault="00336D59" w:rsidP="006A1A4C">
            <w:pPr>
              <w:rPr>
                <w:rFonts w:ascii="Arial" w:hAnsi="Arial" w:cs="Arial"/>
                <w:sz w:val="22"/>
                <w:szCs w:val="22"/>
              </w:rPr>
            </w:pPr>
          </w:p>
        </w:tc>
      </w:tr>
      <w:tr w:rsidR="00AB3DA1" w14:paraId="20A16644" w14:textId="77777777" w:rsidTr="00856313">
        <w:tc>
          <w:tcPr>
            <w:tcW w:w="10456" w:type="dxa"/>
            <w:gridSpan w:val="6"/>
          </w:tcPr>
          <w:p w14:paraId="0AE6E77C" w14:textId="02E85C67" w:rsidR="00AB3DA1" w:rsidRPr="00AB3DA1" w:rsidRDefault="004063B7" w:rsidP="00AB3DA1">
            <w:pPr>
              <w:rPr>
                <w:rFonts w:ascii="Arial" w:hAnsi="Arial" w:cs="Arial"/>
                <w:b/>
                <w:sz w:val="22"/>
                <w:szCs w:val="22"/>
              </w:rPr>
            </w:pPr>
            <w:r w:rsidRPr="00AB3DA1">
              <w:rPr>
                <w:rFonts w:ascii="Arial" w:hAnsi="Arial" w:cs="Arial"/>
                <w:b/>
                <w:sz w:val="22"/>
                <w:szCs w:val="22"/>
              </w:rPr>
              <w:t>Declaration -</w:t>
            </w:r>
            <w:r w:rsidR="00AB3DA1">
              <w:rPr>
                <w:rFonts w:ascii="Arial" w:hAnsi="Arial" w:cs="Arial"/>
                <w:b/>
                <w:sz w:val="22"/>
                <w:szCs w:val="22"/>
              </w:rPr>
              <w:t xml:space="preserve"> </w:t>
            </w:r>
            <w:r w:rsidR="00AB3DA1" w:rsidRPr="00AB3DA1">
              <w:rPr>
                <w:rFonts w:ascii="Arial" w:hAnsi="Arial" w:cs="Arial"/>
                <w:b/>
                <w:sz w:val="22"/>
                <w:szCs w:val="22"/>
              </w:rPr>
              <w:t>An invoice will be sent to you when the works have been completed.</w:t>
            </w:r>
          </w:p>
          <w:p w14:paraId="7CEB41E3" w14:textId="77777777" w:rsidR="00AB3DA1" w:rsidRDefault="00AB3DA1" w:rsidP="006A1A4C">
            <w:pPr>
              <w:rPr>
                <w:rFonts w:ascii="Arial" w:hAnsi="Arial" w:cs="Arial"/>
                <w:sz w:val="22"/>
                <w:szCs w:val="22"/>
              </w:rPr>
            </w:pPr>
          </w:p>
          <w:p w14:paraId="684B8B09" w14:textId="77777777" w:rsidR="00AB3DA1" w:rsidRDefault="00AB3DA1" w:rsidP="006A1A4C">
            <w:pPr>
              <w:rPr>
                <w:rFonts w:ascii="Arial" w:hAnsi="Arial" w:cs="Arial"/>
                <w:sz w:val="22"/>
                <w:szCs w:val="22"/>
              </w:rPr>
            </w:pPr>
            <w:r>
              <w:rPr>
                <w:rFonts w:ascii="Arial" w:hAnsi="Arial" w:cs="Arial"/>
                <w:sz w:val="22"/>
                <w:szCs w:val="22"/>
              </w:rPr>
              <w:t>I accept that the repairs listed above are my responsibility. I agree that St Basils can carry out the repair(s) on my behalf. I will pay for the works as agreed and understand non-payment could result in St Basils taking legal action to recover any monies owed.</w:t>
            </w:r>
          </w:p>
          <w:p w14:paraId="3521D5ED" w14:textId="77777777" w:rsidR="00AB3DA1" w:rsidRDefault="00AB3DA1" w:rsidP="006A1A4C">
            <w:pPr>
              <w:rPr>
                <w:rFonts w:ascii="Arial" w:hAnsi="Arial" w:cs="Arial"/>
                <w:sz w:val="22"/>
                <w:szCs w:val="22"/>
              </w:rPr>
            </w:pPr>
          </w:p>
          <w:p w14:paraId="2743FA49" w14:textId="5869D2DF" w:rsidR="00AB3DA1" w:rsidRDefault="0034572F" w:rsidP="00AB3DA1">
            <w:pPr>
              <w:rPr>
                <w:rFonts w:ascii="Arial" w:hAnsi="Arial" w:cs="Arial"/>
                <w:sz w:val="16"/>
                <w:szCs w:val="16"/>
              </w:rPr>
            </w:pPr>
            <w:r>
              <w:rPr>
                <w:rFonts w:ascii="Arial" w:hAnsi="Arial" w:cs="Arial"/>
                <w:sz w:val="22"/>
                <w:szCs w:val="22"/>
              </w:rPr>
              <w:t>Tenant</w:t>
            </w:r>
            <w:r w:rsidR="00AB3DA1">
              <w:rPr>
                <w:rFonts w:ascii="Arial" w:hAnsi="Arial" w:cs="Arial"/>
                <w:sz w:val="22"/>
                <w:szCs w:val="22"/>
              </w:rPr>
              <w:t xml:space="preserve"> - </w:t>
            </w:r>
            <w:r w:rsidR="00AB3DA1" w:rsidRPr="00AB3DA1">
              <w:rPr>
                <w:rFonts w:ascii="Arial" w:hAnsi="Arial" w:cs="Arial"/>
                <w:sz w:val="16"/>
                <w:szCs w:val="16"/>
              </w:rPr>
              <w:t xml:space="preserve">(Print </w:t>
            </w:r>
            <w:proofErr w:type="gramStart"/>
            <w:r w:rsidR="00AB3DA1" w:rsidRPr="00AB3DA1">
              <w:rPr>
                <w:rFonts w:ascii="Arial" w:hAnsi="Arial" w:cs="Arial"/>
                <w:sz w:val="16"/>
                <w:szCs w:val="16"/>
              </w:rPr>
              <w:t>Name)</w:t>
            </w:r>
            <w:r w:rsidR="00AB3DA1">
              <w:rPr>
                <w:rFonts w:ascii="Arial" w:hAnsi="Arial" w:cs="Arial"/>
                <w:sz w:val="22"/>
                <w:szCs w:val="22"/>
              </w:rPr>
              <w:t>_</w:t>
            </w:r>
            <w:proofErr w:type="gramEnd"/>
            <w:r w:rsidR="00AB3DA1">
              <w:rPr>
                <w:rFonts w:ascii="Arial" w:hAnsi="Arial" w:cs="Arial"/>
                <w:sz w:val="22"/>
                <w:szCs w:val="22"/>
              </w:rPr>
              <w:t xml:space="preserve">___________________   </w:t>
            </w:r>
            <w:r w:rsidR="00AB3DA1" w:rsidRPr="00AB3DA1">
              <w:rPr>
                <w:rFonts w:ascii="Arial" w:hAnsi="Arial" w:cs="Arial"/>
                <w:sz w:val="16"/>
                <w:szCs w:val="16"/>
              </w:rPr>
              <w:t>(</w:t>
            </w:r>
            <w:r w:rsidR="00856313">
              <w:rPr>
                <w:rFonts w:ascii="Arial" w:hAnsi="Arial" w:cs="Arial"/>
                <w:sz w:val="16"/>
                <w:szCs w:val="16"/>
              </w:rPr>
              <w:t>S</w:t>
            </w:r>
            <w:r w:rsidR="00AB3DA1" w:rsidRPr="00AB3DA1">
              <w:rPr>
                <w:rFonts w:ascii="Arial" w:hAnsi="Arial" w:cs="Arial"/>
                <w:sz w:val="16"/>
                <w:szCs w:val="16"/>
              </w:rPr>
              <w:t>ignature</w:t>
            </w:r>
            <w:r w:rsidR="00AB3DA1">
              <w:rPr>
                <w:rFonts w:ascii="Arial" w:hAnsi="Arial" w:cs="Arial"/>
                <w:sz w:val="16"/>
                <w:szCs w:val="16"/>
              </w:rPr>
              <w:t>)</w:t>
            </w:r>
            <w:r w:rsidR="00AB3DA1">
              <w:rPr>
                <w:rFonts w:ascii="Arial" w:hAnsi="Arial" w:cs="Arial"/>
                <w:sz w:val="22"/>
                <w:szCs w:val="22"/>
              </w:rPr>
              <w:t xml:space="preserve"> ____________________  </w:t>
            </w:r>
            <w:r w:rsidR="00AB3DA1" w:rsidRPr="00AB3DA1">
              <w:rPr>
                <w:rFonts w:ascii="Arial" w:hAnsi="Arial" w:cs="Arial"/>
                <w:sz w:val="16"/>
                <w:szCs w:val="16"/>
              </w:rPr>
              <w:t>(Date)</w:t>
            </w:r>
            <w:r w:rsidR="00AB3DA1">
              <w:rPr>
                <w:rFonts w:ascii="Arial" w:hAnsi="Arial" w:cs="Arial"/>
                <w:sz w:val="16"/>
                <w:szCs w:val="16"/>
              </w:rPr>
              <w:t>_____________</w:t>
            </w:r>
          </w:p>
          <w:p w14:paraId="75E57A6A" w14:textId="77777777" w:rsidR="00AB3DA1" w:rsidRDefault="00AB3DA1" w:rsidP="00AB3DA1">
            <w:pPr>
              <w:rPr>
                <w:rFonts w:ascii="Arial" w:hAnsi="Arial" w:cs="Arial"/>
                <w:sz w:val="16"/>
                <w:szCs w:val="16"/>
              </w:rPr>
            </w:pPr>
          </w:p>
          <w:p w14:paraId="1B653187" w14:textId="77777777" w:rsidR="00620970" w:rsidRDefault="00620970" w:rsidP="00620970">
            <w:pPr>
              <w:rPr>
                <w:rFonts w:ascii="Arial" w:hAnsi="Arial" w:cs="Arial"/>
                <w:sz w:val="22"/>
                <w:szCs w:val="22"/>
              </w:rPr>
            </w:pPr>
            <w:r>
              <w:rPr>
                <w:rFonts w:ascii="Arial" w:hAnsi="Arial" w:cs="Arial"/>
                <w:sz w:val="22"/>
                <w:szCs w:val="22"/>
              </w:rPr>
              <w:t>St Basils</w:t>
            </w:r>
            <w:r w:rsidRPr="00620970">
              <w:rPr>
                <w:rFonts w:ascii="Arial" w:hAnsi="Arial" w:cs="Arial"/>
                <w:sz w:val="22"/>
                <w:szCs w:val="22"/>
              </w:rPr>
              <w:t xml:space="preserve"> </w:t>
            </w:r>
          </w:p>
          <w:p w14:paraId="53FEE6E5" w14:textId="46ED37E0" w:rsidR="00AB3DA1" w:rsidRDefault="00620970" w:rsidP="00AB3DA1">
            <w:pPr>
              <w:rPr>
                <w:rFonts w:ascii="Arial" w:hAnsi="Arial" w:cs="Arial"/>
                <w:sz w:val="16"/>
                <w:szCs w:val="16"/>
              </w:rPr>
            </w:pPr>
            <w:r w:rsidRPr="00620970">
              <w:rPr>
                <w:rFonts w:ascii="Arial" w:hAnsi="Arial" w:cs="Arial"/>
                <w:sz w:val="22"/>
                <w:szCs w:val="22"/>
              </w:rPr>
              <w:t>Representative</w:t>
            </w:r>
            <w:r w:rsidR="00AB3DA1">
              <w:rPr>
                <w:rFonts w:ascii="Arial" w:hAnsi="Arial" w:cs="Arial"/>
                <w:sz w:val="22"/>
                <w:szCs w:val="22"/>
              </w:rPr>
              <w:t xml:space="preserve"> - </w:t>
            </w:r>
            <w:r w:rsidR="00AB3DA1" w:rsidRPr="00AB3DA1">
              <w:rPr>
                <w:rFonts w:ascii="Arial" w:hAnsi="Arial" w:cs="Arial"/>
                <w:sz w:val="16"/>
                <w:szCs w:val="16"/>
              </w:rPr>
              <w:t xml:space="preserve">(Print </w:t>
            </w:r>
            <w:proofErr w:type="gramStart"/>
            <w:r w:rsidR="00AB3DA1" w:rsidRPr="00AB3DA1">
              <w:rPr>
                <w:rFonts w:ascii="Arial" w:hAnsi="Arial" w:cs="Arial"/>
                <w:sz w:val="16"/>
                <w:szCs w:val="16"/>
              </w:rPr>
              <w:t>Name)</w:t>
            </w:r>
            <w:r w:rsidR="00AB3DA1">
              <w:rPr>
                <w:rFonts w:ascii="Arial" w:hAnsi="Arial" w:cs="Arial"/>
                <w:sz w:val="22"/>
                <w:szCs w:val="22"/>
              </w:rPr>
              <w:t>_</w:t>
            </w:r>
            <w:proofErr w:type="gramEnd"/>
            <w:r w:rsidR="00AB3DA1">
              <w:rPr>
                <w:rFonts w:ascii="Arial" w:hAnsi="Arial" w:cs="Arial"/>
                <w:sz w:val="22"/>
                <w:szCs w:val="22"/>
              </w:rPr>
              <w:t xml:space="preserve">___________________   </w:t>
            </w:r>
            <w:r w:rsidR="00AB3DA1" w:rsidRPr="00AB3DA1">
              <w:rPr>
                <w:rFonts w:ascii="Arial" w:hAnsi="Arial" w:cs="Arial"/>
                <w:sz w:val="16"/>
                <w:szCs w:val="16"/>
              </w:rPr>
              <w:t>(</w:t>
            </w:r>
            <w:r w:rsidR="00856313">
              <w:rPr>
                <w:rFonts w:ascii="Arial" w:hAnsi="Arial" w:cs="Arial"/>
                <w:sz w:val="16"/>
                <w:szCs w:val="16"/>
              </w:rPr>
              <w:t>S</w:t>
            </w:r>
            <w:r w:rsidR="00AB3DA1" w:rsidRPr="00AB3DA1">
              <w:rPr>
                <w:rFonts w:ascii="Arial" w:hAnsi="Arial" w:cs="Arial"/>
                <w:sz w:val="16"/>
                <w:szCs w:val="16"/>
              </w:rPr>
              <w:t>ignature</w:t>
            </w:r>
            <w:r w:rsidR="00AB3DA1">
              <w:rPr>
                <w:rFonts w:ascii="Arial" w:hAnsi="Arial" w:cs="Arial"/>
                <w:sz w:val="16"/>
                <w:szCs w:val="16"/>
              </w:rPr>
              <w:t>)</w:t>
            </w:r>
            <w:r w:rsidR="00AB3DA1">
              <w:rPr>
                <w:rFonts w:ascii="Arial" w:hAnsi="Arial" w:cs="Arial"/>
                <w:sz w:val="22"/>
                <w:szCs w:val="22"/>
              </w:rPr>
              <w:t xml:space="preserve"> ____________________  </w:t>
            </w:r>
            <w:r w:rsidR="00AB3DA1" w:rsidRPr="00AB3DA1">
              <w:rPr>
                <w:rFonts w:ascii="Arial" w:hAnsi="Arial" w:cs="Arial"/>
                <w:sz w:val="16"/>
                <w:szCs w:val="16"/>
              </w:rPr>
              <w:t>(Date)</w:t>
            </w:r>
            <w:r w:rsidR="00AB3DA1">
              <w:rPr>
                <w:rFonts w:ascii="Arial" w:hAnsi="Arial" w:cs="Arial"/>
                <w:sz w:val="16"/>
                <w:szCs w:val="16"/>
              </w:rPr>
              <w:t>_____________</w:t>
            </w:r>
          </w:p>
          <w:p w14:paraId="7CCCCF45" w14:textId="77777777" w:rsidR="00620970" w:rsidRDefault="00620970" w:rsidP="00AB3DA1">
            <w:pPr>
              <w:rPr>
                <w:rFonts w:ascii="Arial" w:hAnsi="Arial" w:cs="Arial"/>
                <w:sz w:val="22"/>
                <w:szCs w:val="22"/>
              </w:rPr>
            </w:pPr>
          </w:p>
          <w:p w14:paraId="6C67A5D7" w14:textId="6CF399DC" w:rsidR="00620970" w:rsidRDefault="00620970" w:rsidP="00AB3DA1">
            <w:pPr>
              <w:rPr>
                <w:rFonts w:ascii="Arial" w:hAnsi="Arial" w:cs="Arial"/>
                <w:sz w:val="16"/>
                <w:szCs w:val="16"/>
              </w:rPr>
            </w:pPr>
            <w:r w:rsidRPr="00620970">
              <w:rPr>
                <w:rFonts w:ascii="Arial" w:hAnsi="Arial" w:cs="Arial"/>
                <w:sz w:val="22"/>
                <w:szCs w:val="22"/>
              </w:rPr>
              <w:t>Designation</w:t>
            </w:r>
            <w:r>
              <w:rPr>
                <w:rFonts w:ascii="Arial" w:hAnsi="Arial" w:cs="Arial"/>
                <w:sz w:val="16"/>
                <w:szCs w:val="16"/>
              </w:rPr>
              <w:t>__________________________________</w:t>
            </w:r>
          </w:p>
          <w:p w14:paraId="5FDF9D46" w14:textId="019AB5FA" w:rsidR="00AB3DA1" w:rsidRDefault="00AB3DA1" w:rsidP="00AB3DA1">
            <w:pPr>
              <w:rPr>
                <w:rFonts w:ascii="Arial" w:hAnsi="Arial" w:cs="Arial"/>
                <w:sz w:val="22"/>
                <w:szCs w:val="22"/>
              </w:rPr>
            </w:pPr>
          </w:p>
        </w:tc>
      </w:tr>
      <w:tr w:rsidR="00620970" w14:paraId="155C00D5" w14:textId="77777777" w:rsidTr="00856313">
        <w:tc>
          <w:tcPr>
            <w:tcW w:w="10456" w:type="dxa"/>
            <w:gridSpan w:val="6"/>
          </w:tcPr>
          <w:p w14:paraId="68A7E0D7" w14:textId="77777777" w:rsidR="001931B3" w:rsidRDefault="001931B3" w:rsidP="001931B3">
            <w:pPr>
              <w:rPr>
                <w:rFonts w:ascii="Arial" w:hAnsi="Arial" w:cs="Arial"/>
                <w:b/>
                <w:sz w:val="22"/>
                <w:szCs w:val="22"/>
              </w:rPr>
            </w:pPr>
            <w:r>
              <w:rPr>
                <w:rFonts w:ascii="Arial" w:hAnsi="Arial" w:cs="Arial"/>
                <w:b/>
                <w:sz w:val="22"/>
                <w:szCs w:val="22"/>
              </w:rPr>
              <w:t>For Office Use Only</w:t>
            </w:r>
          </w:p>
          <w:p w14:paraId="3129B8CE" w14:textId="77777777" w:rsidR="001931B3" w:rsidRDefault="001931B3" w:rsidP="001931B3">
            <w:pPr>
              <w:rPr>
                <w:rFonts w:ascii="Arial" w:hAnsi="Arial" w:cs="Arial"/>
                <w:sz w:val="22"/>
                <w:szCs w:val="22"/>
              </w:rPr>
            </w:pPr>
            <w:r>
              <w:rPr>
                <w:rFonts w:ascii="Arial" w:hAnsi="Arial" w:cs="Arial"/>
                <w:sz w:val="22"/>
                <w:szCs w:val="22"/>
              </w:rPr>
              <w:t>Reference Number__________________________________</w:t>
            </w:r>
          </w:p>
          <w:p w14:paraId="4B0EE45F" w14:textId="23D4AE26" w:rsidR="00AB6001" w:rsidRPr="003B637B" w:rsidRDefault="00AB6001" w:rsidP="001931B3">
            <w:pPr>
              <w:rPr>
                <w:rFonts w:ascii="Arial" w:hAnsi="Arial" w:cs="Arial"/>
                <w:sz w:val="22"/>
                <w:szCs w:val="22"/>
              </w:rPr>
            </w:pPr>
          </w:p>
        </w:tc>
      </w:tr>
      <w:tr w:rsidR="001931B3" w14:paraId="75C30088" w14:textId="77777777" w:rsidTr="00856313">
        <w:tc>
          <w:tcPr>
            <w:tcW w:w="3539" w:type="dxa"/>
          </w:tcPr>
          <w:p w14:paraId="1DA045A1" w14:textId="7D8DD31C" w:rsidR="001931B3" w:rsidRPr="001931B3" w:rsidRDefault="001A032A" w:rsidP="001931B3">
            <w:pPr>
              <w:rPr>
                <w:rFonts w:ascii="Arial" w:hAnsi="Arial" w:cs="Arial"/>
                <w:sz w:val="22"/>
                <w:szCs w:val="22"/>
              </w:rPr>
            </w:pPr>
            <w:r>
              <w:rPr>
                <w:rFonts w:ascii="Arial" w:hAnsi="Arial" w:cs="Arial"/>
                <w:sz w:val="22"/>
                <w:szCs w:val="22"/>
              </w:rPr>
              <w:t>Job/Works ref: Number</w:t>
            </w:r>
          </w:p>
        </w:tc>
        <w:tc>
          <w:tcPr>
            <w:tcW w:w="6917" w:type="dxa"/>
            <w:gridSpan w:val="5"/>
          </w:tcPr>
          <w:p w14:paraId="3282A76B" w14:textId="77777777" w:rsidR="001931B3" w:rsidRDefault="001931B3" w:rsidP="001931B3">
            <w:pPr>
              <w:rPr>
                <w:rFonts w:ascii="Arial" w:hAnsi="Arial" w:cs="Arial"/>
                <w:b/>
                <w:sz w:val="22"/>
                <w:szCs w:val="22"/>
              </w:rPr>
            </w:pPr>
          </w:p>
          <w:p w14:paraId="2A9D75F5" w14:textId="1382D7DF" w:rsidR="001931B3" w:rsidRDefault="001931B3" w:rsidP="001931B3">
            <w:pPr>
              <w:rPr>
                <w:rFonts w:ascii="Arial" w:hAnsi="Arial" w:cs="Arial"/>
                <w:b/>
                <w:sz w:val="22"/>
                <w:szCs w:val="22"/>
              </w:rPr>
            </w:pPr>
          </w:p>
        </w:tc>
      </w:tr>
      <w:tr w:rsidR="001A032A" w14:paraId="76A09617" w14:textId="77777777" w:rsidTr="00856313">
        <w:tc>
          <w:tcPr>
            <w:tcW w:w="3539" w:type="dxa"/>
          </w:tcPr>
          <w:p w14:paraId="09AAEE8A" w14:textId="44E8D51A" w:rsidR="001A032A" w:rsidRDefault="001A032A" w:rsidP="001931B3">
            <w:pPr>
              <w:rPr>
                <w:rFonts w:ascii="Arial" w:hAnsi="Arial" w:cs="Arial"/>
                <w:sz w:val="22"/>
                <w:szCs w:val="22"/>
              </w:rPr>
            </w:pPr>
            <w:r>
              <w:rPr>
                <w:rFonts w:ascii="Arial" w:hAnsi="Arial" w:cs="Arial"/>
                <w:sz w:val="22"/>
                <w:szCs w:val="22"/>
              </w:rPr>
              <w:t xml:space="preserve">Date works </w:t>
            </w:r>
            <w:proofErr w:type="gramStart"/>
            <w:r>
              <w:rPr>
                <w:rFonts w:ascii="Arial" w:hAnsi="Arial" w:cs="Arial"/>
                <w:sz w:val="22"/>
                <w:szCs w:val="22"/>
              </w:rPr>
              <w:t>completed</w:t>
            </w:r>
            <w:proofErr w:type="gramEnd"/>
          </w:p>
          <w:p w14:paraId="030411CD" w14:textId="77777777" w:rsidR="001A032A" w:rsidRPr="001931B3" w:rsidRDefault="001A032A" w:rsidP="001931B3">
            <w:pPr>
              <w:rPr>
                <w:rFonts w:ascii="Arial" w:hAnsi="Arial" w:cs="Arial"/>
                <w:sz w:val="22"/>
                <w:szCs w:val="22"/>
              </w:rPr>
            </w:pPr>
          </w:p>
        </w:tc>
        <w:tc>
          <w:tcPr>
            <w:tcW w:w="6917" w:type="dxa"/>
            <w:gridSpan w:val="5"/>
          </w:tcPr>
          <w:p w14:paraId="4E2B852B" w14:textId="77777777" w:rsidR="001A032A" w:rsidRDefault="001A032A" w:rsidP="001931B3">
            <w:pPr>
              <w:rPr>
                <w:rFonts w:ascii="Arial" w:hAnsi="Arial" w:cs="Arial"/>
                <w:b/>
                <w:sz w:val="22"/>
                <w:szCs w:val="22"/>
              </w:rPr>
            </w:pPr>
          </w:p>
        </w:tc>
      </w:tr>
      <w:tr w:rsidR="001A032A" w14:paraId="15A7CA4C" w14:textId="77777777" w:rsidTr="00856313">
        <w:tc>
          <w:tcPr>
            <w:tcW w:w="3539" w:type="dxa"/>
          </w:tcPr>
          <w:p w14:paraId="610894A8" w14:textId="602BC90E" w:rsidR="001A032A" w:rsidRDefault="001A032A" w:rsidP="001931B3">
            <w:pPr>
              <w:rPr>
                <w:rFonts w:ascii="Arial" w:hAnsi="Arial" w:cs="Arial"/>
                <w:sz w:val="22"/>
                <w:szCs w:val="22"/>
              </w:rPr>
            </w:pPr>
            <w:r>
              <w:rPr>
                <w:rFonts w:ascii="Arial" w:hAnsi="Arial" w:cs="Arial"/>
                <w:sz w:val="22"/>
                <w:szCs w:val="22"/>
              </w:rPr>
              <w:t>Actual cost of w</w:t>
            </w:r>
            <w:r w:rsidRPr="001931B3">
              <w:rPr>
                <w:rFonts w:ascii="Arial" w:hAnsi="Arial" w:cs="Arial"/>
                <w:sz w:val="22"/>
                <w:szCs w:val="22"/>
              </w:rPr>
              <w:t>ork</w:t>
            </w:r>
          </w:p>
          <w:p w14:paraId="0C531EAB" w14:textId="77777777" w:rsidR="001A032A" w:rsidRDefault="001A032A" w:rsidP="001931B3">
            <w:pPr>
              <w:rPr>
                <w:rFonts w:ascii="Arial" w:hAnsi="Arial" w:cs="Arial"/>
                <w:sz w:val="22"/>
                <w:szCs w:val="22"/>
              </w:rPr>
            </w:pPr>
          </w:p>
        </w:tc>
        <w:tc>
          <w:tcPr>
            <w:tcW w:w="6917" w:type="dxa"/>
            <w:gridSpan w:val="5"/>
          </w:tcPr>
          <w:p w14:paraId="6BCC3F5D" w14:textId="77777777" w:rsidR="001A032A" w:rsidRDefault="001A032A" w:rsidP="001931B3">
            <w:pPr>
              <w:rPr>
                <w:rFonts w:ascii="Arial" w:hAnsi="Arial" w:cs="Arial"/>
                <w:b/>
                <w:sz w:val="22"/>
                <w:szCs w:val="22"/>
              </w:rPr>
            </w:pPr>
          </w:p>
        </w:tc>
      </w:tr>
      <w:tr w:rsidR="001931B3" w14:paraId="126E91FF" w14:textId="77777777" w:rsidTr="00856313">
        <w:tc>
          <w:tcPr>
            <w:tcW w:w="3539" w:type="dxa"/>
          </w:tcPr>
          <w:p w14:paraId="798FB35F" w14:textId="3FEFC149" w:rsidR="001931B3" w:rsidRPr="001931B3" w:rsidRDefault="001931B3" w:rsidP="001931B3">
            <w:pPr>
              <w:rPr>
                <w:rFonts w:ascii="Arial" w:hAnsi="Arial" w:cs="Arial"/>
                <w:sz w:val="22"/>
                <w:szCs w:val="22"/>
              </w:rPr>
            </w:pPr>
            <w:r>
              <w:rPr>
                <w:rFonts w:ascii="Arial" w:hAnsi="Arial" w:cs="Arial"/>
                <w:sz w:val="22"/>
                <w:szCs w:val="22"/>
              </w:rPr>
              <w:t>Date invoice raised</w:t>
            </w:r>
          </w:p>
        </w:tc>
        <w:tc>
          <w:tcPr>
            <w:tcW w:w="6917" w:type="dxa"/>
            <w:gridSpan w:val="5"/>
          </w:tcPr>
          <w:p w14:paraId="595D7C40" w14:textId="77777777" w:rsidR="001931B3" w:rsidRDefault="001931B3" w:rsidP="001931B3">
            <w:pPr>
              <w:rPr>
                <w:rFonts w:ascii="Arial" w:hAnsi="Arial" w:cs="Arial"/>
                <w:b/>
                <w:sz w:val="22"/>
                <w:szCs w:val="22"/>
              </w:rPr>
            </w:pPr>
          </w:p>
          <w:p w14:paraId="18E13302" w14:textId="77777777" w:rsidR="001931B3" w:rsidRDefault="001931B3" w:rsidP="001931B3">
            <w:pPr>
              <w:rPr>
                <w:rFonts w:ascii="Arial" w:hAnsi="Arial" w:cs="Arial"/>
                <w:b/>
                <w:sz w:val="22"/>
                <w:szCs w:val="22"/>
              </w:rPr>
            </w:pPr>
          </w:p>
        </w:tc>
      </w:tr>
      <w:tr w:rsidR="007D33AF" w14:paraId="194DCEE0" w14:textId="77777777" w:rsidTr="00856313">
        <w:tc>
          <w:tcPr>
            <w:tcW w:w="3539" w:type="dxa"/>
          </w:tcPr>
          <w:p w14:paraId="15C627CF" w14:textId="77777777" w:rsidR="007D33AF" w:rsidRDefault="007D33AF" w:rsidP="001931B3">
            <w:pPr>
              <w:rPr>
                <w:rFonts w:ascii="Arial" w:hAnsi="Arial" w:cs="Arial"/>
                <w:sz w:val="22"/>
                <w:szCs w:val="22"/>
              </w:rPr>
            </w:pPr>
            <w:r>
              <w:rPr>
                <w:rFonts w:ascii="Arial" w:hAnsi="Arial" w:cs="Arial"/>
                <w:sz w:val="22"/>
                <w:szCs w:val="22"/>
              </w:rPr>
              <w:t>Invoice ref No:</w:t>
            </w:r>
          </w:p>
          <w:p w14:paraId="4C7E6B71" w14:textId="5AE4C77F" w:rsidR="007D33AF" w:rsidRDefault="007D33AF" w:rsidP="001931B3">
            <w:pPr>
              <w:rPr>
                <w:rFonts w:ascii="Arial" w:hAnsi="Arial" w:cs="Arial"/>
                <w:sz w:val="22"/>
                <w:szCs w:val="22"/>
              </w:rPr>
            </w:pPr>
          </w:p>
        </w:tc>
        <w:tc>
          <w:tcPr>
            <w:tcW w:w="6917" w:type="dxa"/>
            <w:gridSpan w:val="5"/>
          </w:tcPr>
          <w:p w14:paraId="28ECA39F" w14:textId="77777777" w:rsidR="007D33AF" w:rsidRDefault="007D33AF" w:rsidP="001931B3">
            <w:pPr>
              <w:rPr>
                <w:rFonts w:ascii="Arial" w:hAnsi="Arial" w:cs="Arial"/>
                <w:b/>
                <w:sz w:val="22"/>
                <w:szCs w:val="22"/>
              </w:rPr>
            </w:pPr>
          </w:p>
        </w:tc>
      </w:tr>
    </w:tbl>
    <w:p w14:paraId="7379BEC2" w14:textId="5C5376EA" w:rsidR="00DE6765" w:rsidRDefault="00AB6001">
      <w:pPr>
        <w:overflowPunct/>
        <w:autoSpaceDE/>
        <w:autoSpaceDN/>
        <w:adjustRightInd/>
        <w:spacing w:after="160" w:line="259" w:lineRule="auto"/>
        <w:rPr>
          <w:rFonts w:ascii="Arial" w:hAnsi="Arial" w:cs="Arial"/>
          <w:sz w:val="22"/>
          <w:szCs w:val="22"/>
        </w:rPr>
      </w:pPr>
      <w:r w:rsidRPr="004063B7">
        <w:rPr>
          <w:rFonts w:ascii="Arial" w:hAnsi="Arial" w:cs="Arial"/>
          <w:sz w:val="22"/>
          <w:szCs w:val="22"/>
        </w:rPr>
        <w:t>Please send this form to</w:t>
      </w:r>
      <w:r w:rsidR="004063B7" w:rsidRPr="004063B7">
        <w:rPr>
          <w:rFonts w:ascii="Arial" w:hAnsi="Arial" w:cs="Arial"/>
          <w:sz w:val="22"/>
          <w:szCs w:val="22"/>
        </w:rPr>
        <w:t xml:space="preserve"> </w:t>
      </w:r>
      <w:hyperlink r:id="rId12" w:history="1">
        <w:r w:rsidR="004063B7" w:rsidRPr="002C2DB1">
          <w:rPr>
            <w:rStyle w:val="Hyperlink"/>
            <w:rFonts w:ascii="Arial" w:hAnsi="Arial" w:cs="Arial"/>
            <w:sz w:val="22"/>
            <w:szCs w:val="22"/>
          </w:rPr>
          <w:t>finance@stabsils.org.uk</w:t>
        </w:r>
      </w:hyperlink>
      <w:r w:rsidR="004063B7">
        <w:rPr>
          <w:rFonts w:ascii="Arial" w:hAnsi="Arial" w:cs="Arial"/>
          <w:sz w:val="22"/>
          <w:szCs w:val="22"/>
        </w:rPr>
        <w:t xml:space="preserve"> </w:t>
      </w:r>
      <w:r w:rsidR="00DE6765">
        <w:rPr>
          <w:rFonts w:ascii="Arial" w:hAnsi="Arial" w:cs="Arial"/>
          <w:sz w:val="22"/>
          <w:szCs w:val="22"/>
        </w:rPr>
        <w:br w:type="page"/>
      </w:r>
    </w:p>
    <w:p w14:paraId="76E314BB" w14:textId="757DEE35" w:rsidR="008A214B" w:rsidRPr="00812359" w:rsidRDefault="00812359" w:rsidP="008A214B">
      <w:pPr>
        <w:jc w:val="right"/>
        <w:rPr>
          <w:rFonts w:ascii="Arial" w:hAnsi="Arial" w:cs="Arial"/>
          <w:b/>
          <w:sz w:val="22"/>
          <w:szCs w:val="22"/>
        </w:rPr>
      </w:pPr>
      <w:r w:rsidRPr="00812359">
        <w:rPr>
          <w:rFonts w:ascii="Arial" w:hAnsi="Arial" w:cs="Arial"/>
          <w:b/>
          <w:sz w:val="22"/>
          <w:szCs w:val="22"/>
        </w:rPr>
        <w:lastRenderedPageBreak/>
        <w:t>Appendix</w:t>
      </w:r>
      <w:r w:rsidR="008A214B" w:rsidRPr="00812359">
        <w:rPr>
          <w:rFonts w:ascii="Arial" w:hAnsi="Arial" w:cs="Arial"/>
          <w:b/>
          <w:sz w:val="22"/>
          <w:szCs w:val="22"/>
        </w:rPr>
        <w:t xml:space="preserve"> 2</w:t>
      </w:r>
    </w:p>
    <w:p w14:paraId="7B287025" w14:textId="77777777" w:rsidR="00812359" w:rsidRDefault="00812359" w:rsidP="001931B3">
      <w:pPr>
        <w:rPr>
          <w:rFonts w:ascii="Arial" w:hAnsi="Arial" w:cs="Arial"/>
          <w:sz w:val="22"/>
          <w:szCs w:val="22"/>
        </w:rPr>
      </w:pPr>
    </w:p>
    <w:p w14:paraId="5963363F" w14:textId="77777777" w:rsidR="00812359" w:rsidRDefault="00812359" w:rsidP="001931B3">
      <w:pPr>
        <w:rPr>
          <w:rFonts w:ascii="Arial" w:hAnsi="Arial" w:cs="Arial"/>
          <w:sz w:val="22"/>
          <w:szCs w:val="22"/>
        </w:rPr>
      </w:pPr>
    </w:p>
    <w:p w14:paraId="4E250400" w14:textId="77777777" w:rsidR="00812359" w:rsidRDefault="00812359" w:rsidP="001931B3">
      <w:pPr>
        <w:rPr>
          <w:rFonts w:ascii="Arial" w:hAnsi="Arial" w:cs="Arial"/>
          <w:sz w:val="22"/>
          <w:szCs w:val="22"/>
        </w:rPr>
      </w:pPr>
    </w:p>
    <w:p w14:paraId="7D174A2A" w14:textId="77777777" w:rsidR="00812359" w:rsidRDefault="00812359" w:rsidP="001931B3">
      <w:pPr>
        <w:rPr>
          <w:rFonts w:ascii="Arial" w:hAnsi="Arial" w:cs="Arial"/>
          <w:sz w:val="22"/>
          <w:szCs w:val="22"/>
        </w:rPr>
      </w:pPr>
    </w:p>
    <w:p w14:paraId="2EF8EEB8" w14:textId="422765D9" w:rsidR="001931B3" w:rsidRDefault="001931B3" w:rsidP="001931B3">
      <w:pPr>
        <w:rPr>
          <w:rFonts w:ascii="Arial" w:hAnsi="Arial" w:cs="Arial"/>
          <w:sz w:val="22"/>
          <w:szCs w:val="22"/>
        </w:rPr>
      </w:pPr>
      <w:r>
        <w:rPr>
          <w:rFonts w:ascii="Arial" w:hAnsi="Arial" w:cs="Arial"/>
          <w:sz w:val="22"/>
          <w:szCs w:val="22"/>
        </w:rPr>
        <w:t>Name and Address</w:t>
      </w:r>
    </w:p>
    <w:p w14:paraId="58514DED" w14:textId="77777777" w:rsidR="001931B3" w:rsidRDefault="001931B3" w:rsidP="001931B3">
      <w:pPr>
        <w:rPr>
          <w:rFonts w:ascii="Arial" w:hAnsi="Arial" w:cs="Arial"/>
          <w:sz w:val="22"/>
          <w:szCs w:val="22"/>
        </w:rPr>
      </w:pPr>
    </w:p>
    <w:p w14:paraId="7C7B0D1F" w14:textId="77777777" w:rsidR="001931B3" w:rsidRDefault="001931B3" w:rsidP="001931B3">
      <w:pPr>
        <w:rPr>
          <w:rFonts w:ascii="Arial" w:hAnsi="Arial" w:cs="Arial"/>
          <w:sz w:val="22"/>
          <w:szCs w:val="22"/>
        </w:rPr>
      </w:pPr>
    </w:p>
    <w:p w14:paraId="0185291E" w14:textId="77777777" w:rsidR="00812359" w:rsidRDefault="00812359" w:rsidP="001931B3">
      <w:pPr>
        <w:rPr>
          <w:rFonts w:ascii="Arial" w:hAnsi="Arial" w:cs="Arial"/>
          <w:sz w:val="22"/>
          <w:szCs w:val="22"/>
        </w:rPr>
      </w:pPr>
    </w:p>
    <w:p w14:paraId="6C87211D" w14:textId="77777777" w:rsidR="00812359" w:rsidRDefault="00812359" w:rsidP="001931B3">
      <w:pPr>
        <w:rPr>
          <w:rFonts w:ascii="Arial" w:hAnsi="Arial" w:cs="Arial"/>
          <w:sz w:val="22"/>
          <w:szCs w:val="22"/>
        </w:rPr>
      </w:pPr>
    </w:p>
    <w:p w14:paraId="170E3EBD" w14:textId="77777777" w:rsidR="00812359" w:rsidRDefault="00812359" w:rsidP="001931B3">
      <w:pPr>
        <w:rPr>
          <w:rFonts w:ascii="Arial" w:hAnsi="Arial" w:cs="Arial"/>
          <w:sz w:val="22"/>
          <w:szCs w:val="22"/>
        </w:rPr>
      </w:pPr>
    </w:p>
    <w:p w14:paraId="17B34F8E" w14:textId="301EE47F" w:rsidR="001931B3" w:rsidRDefault="001931B3" w:rsidP="001931B3">
      <w:pPr>
        <w:rPr>
          <w:rFonts w:ascii="Arial" w:hAnsi="Arial" w:cs="Arial"/>
          <w:sz w:val="22"/>
          <w:szCs w:val="22"/>
        </w:rPr>
      </w:pPr>
      <w:r>
        <w:rPr>
          <w:rFonts w:ascii="Arial" w:hAnsi="Arial" w:cs="Arial"/>
          <w:sz w:val="22"/>
          <w:szCs w:val="22"/>
        </w:rPr>
        <w:t>Date</w:t>
      </w:r>
    </w:p>
    <w:p w14:paraId="18899894" w14:textId="77777777" w:rsidR="00812359" w:rsidRDefault="00812359" w:rsidP="001931B3">
      <w:pPr>
        <w:rPr>
          <w:rFonts w:ascii="Arial" w:hAnsi="Arial" w:cs="Arial"/>
          <w:sz w:val="22"/>
          <w:szCs w:val="22"/>
        </w:rPr>
      </w:pPr>
    </w:p>
    <w:p w14:paraId="54FFC6A3" w14:textId="620FFD05" w:rsidR="001931B3" w:rsidRDefault="001931B3" w:rsidP="001931B3">
      <w:pPr>
        <w:rPr>
          <w:rFonts w:ascii="Arial" w:hAnsi="Arial" w:cs="Arial"/>
          <w:sz w:val="22"/>
          <w:szCs w:val="22"/>
        </w:rPr>
      </w:pPr>
      <w:r>
        <w:rPr>
          <w:rFonts w:ascii="Arial" w:hAnsi="Arial" w:cs="Arial"/>
          <w:sz w:val="22"/>
          <w:szCs w:val="22"/>
        </w:rPr>
        <w:t>Our ref:</w:t>
      </w:r>
    </w:p>
    <w:p w14:paraId="71AF16EA" w14:textId="77777777" w:rsidR="00812359" w:rsidRDefault="00812359" w:rsidP="001931B3">
      <w:pPr>
        <w:rPr>
          <w:rFonts w:ascii="Arial" w:hAnsi="Arial" w:cs="Arial"/>
          <w:sz w:val="22"/>
          <w:szCs w:val="22"/>
        </w:rPr>
      </w:pPr>
    </w:p>
    <w:p w14:paraId="2C30AAAA" w14:textId="0456CADF" w:rsidR="001931B3" w:rsidRDefault="001931B3" w:rsidP="001931B3">
      <w:pPr>
        <w:rPr>
          <w:rFonts w:ascii="Arial" w:hAnsi="Arial" w:cs="Arial"/>
          <w:sz w:val="22"/>
          <w:szCs w:val="22"/>
        </w:rPr>
      </w:pPr>
      <w:r>
        <w:rPr>
          <w:rFonts w:ascii="Arial" w:hAnsi="Arial" w:cs="Arial"/>
          <w:sz w:val="22"/>
          <w:szCs w:val="22"/>
        </w:rPr>
        <w:t>Your ref:</w:t>
      </w:r>
    </w:p>
    <w:p w14:paraId="1A6A8AAD" w14:textId="77777777" w:rsidR="001931B3" w:rsidRDefault="001931B3" w:rsidP="001931B3">
      <w:pPr>
        <w:rPr>
          <w:rFonts w:ascii="Arial" w:hAnsi="Arial" w:cs="Arial"/>
          <w:sz w:val="22"/>
          <w:szCs w:val="22"/>
        </w:rPr>
      </w:pPr>
    </w:p>
    <w:p w14:paraId="650F1534" w14:textId="77777777" w:rsidR="00812359" w:rsidRDefault="00812359" w:rsidP="001931B3">
      <w:pPr>
        <w:rPr>
          <w:rFonts w:ascii="Arial" w:hAnsi="Arial" w:cs="Arial"/>
          <w:sz w:val="22"/>
          <w:szCs w:val="22"/>
        </w:rPr>
      </w:pPr>
    </w:p>
    <w:p w14:paraId="0EAD5205" w14:textId="77777777" w:rsidR="00812359" w:rsidRDefault="00812359" w:rsidP="001931B3">
      <w:pPr>
        <w:rPr>
          <w:rFonts w:ascii="Arial" w:hAnsi="Arial" w:cs="Arial"/>
          <w:sz w:val="22"/>
          <w:szCs w:val="22"/>
        </w:rPr>
      </w:pPr>
    </w:p>
    <w:p w14:paraId="2A305366" w14:textId="77777777" w:rsidR="00812359" w:rsidRDefault="00812359" w:rsidP="001931B3">
      <w:pPr>
        <w:rPr>
          <w:rFonts w:ascii="Arial" w:hAnsi="Arial" w:cs="Arial"/>
          <w:sz w:val="22"/>
          <w:szCs w:val="22"/>
        </w:rPr>
      </w:pPr>
    </w:p>
    <w:p w14:paraId="10B16D16" w14:textId="3A149656" w:rsidR="001931B3" w:rsidRDefault="001931B3" w:rsidP="001931B3">
      <w:pPr>
        <w:rPr>
          <w:rFonts w:ascii="Arial" w:hAnsi="Arial" w:cs="Arial"/>
          <w:sz w:val="22"/>
          <w:szCs w:val="22"/>
        </w:rPr>
      </w:pPr>
      <w:r>
        <w:rPr>
          <w:rFonts w:ascii="Arial" w:hAnsi="Arial" w:cs="Arial"/>
          <w:sz w:val="22"/>
          <w:szCs w:val="22"/>
        </w:rPr>
        <w:t>Dear</w:t>
      </w:r>
    </w:p>
    <w:p w14:paraId="01B28E95" w14:textId="77777777" w:rsidR="001931B3" w:rsidRDefault="001931B3" w:rsidP="001931B3">
      <w:pPr>
        <w:rPr>
          <w:rFonts w:ascii="Arial" w:hAnsi="Arial" w:cs="Arial"/>
          <w:sz w:val="22"/>
          <w:szCs w:val="22"/>
        </w:rPr>
      </w:pPr>
    </w:p>
    <w:p w14:paraId="42D84187" w14:textId="7D56B22E" w:rsidR="001931B3" w:rsidRDefault="001931B3" w:rsidP="001931B3">
      <w:pPr>
        <w:rPr>
          <w:rFonts w:ascii="Arial" w:hAnsi="Arial" w:cs="Arial"/>
          <w:sz w:val="22"/>
          <w:szCs w:val="22"/>
        </w:rPr>
      </w:pPr>
      <w:r>
        <w:rPr>
          <w:rFonts w:ascii="Arial" w:hAnsi="Arial" w:cs="Arial"/>
          <w:sz w:val="22"/>
          <w:szCs w:val="22"/>
        </w:rPr>
        <w:t>Following the termination of your tenancy at (address), an inspection of the property was carried out on (date).</w:t>
      </w:r>
    </w:p>
    <w:p w14:paraId="01FE7C43" w14:textId="77777777" w:rsidR="001931B3" w:rsidRDefault="001931B3" w:rsidP="001931B3">
      <w:pPr>
        <w:rPr>
          <w:rFonts w:ascii="Arial" w:hAnsi="Arial" w:cs="Arial"/>
          <w:sz w:val="22"/>
          <w:szCs w:val="22"/>
        </w:rPr>
      </w:pPr>
    </w:p>
    <w:p w14:paraId="1AF1B909" w14:textId="1AFC31C5" w:rsidR="001931B3" w:rsidRDefault="001931B3" w:rsidP="001931B3">
      <w:pPr>
        <w:rPr>
          <w:rFonts w:ascii="Arial" w:hAnsi="Arial" w:cs="Arial"/>
          <w:sz w:val="22"/>
          <w:szCs w:val="22"/>
        </w:rPr>
      </w:pPr>
      <w:r>
        <w:rPr>
          <w:rFonts w:ascii="Arial" w:hAnsi="Arial" w:cs="Arial"/>
          <w:sz w:val="22"/>
          <w:szCs w:val="22"/>
        </w:rPr>
        <w:t xml:space="preserve">The terms of your former tenancy included a clause stating that you were responsible </w:t>
      </w:r>
      <w:r w:rsidR="00490D02">
        <w:rPr>
          <w:rFonts w:ascii="Arial" w:hAnsi="Arial" w:cs="Arial"/>
          <w:sz w:val="22"/>
          <w:szCs w:val="22"/>
        </w:rPr>
        <w:t xml:space="preserve">for keeping your home in </w:t>
      </w:r>
      <w:r>
        <w:rPr>
          <w:rFonts w:ascii="Arial" w:hAnsi="Arial" w:cs="Arial"/>
          <w:sz w:val="22"/>
          <w:szCs w:val="22"/>
        </w:rPr>
        <w:t xml:space="preserve">good repair and are responsible for </w:t>
      </w:r>
      <w:r w:rsidR="00490D02">
        <w:rPr>
          <w:rFonts w:ascii="Arial" w:hAnsi="Arial" w:cs="Arial"/>
          <w:sz w:val="22"/>
          <w:szCs w:val="22"/>
        </w:rPr>
        <w:t>paying for or rectifying any damage caused</w:t>
      </w:r>
      <w:r>
        <w:rPr>
          <w:rFonts w:ascii="Arial" w:hAnsi="Arial" w:cs="Arial"/>
          <w:sz w:val="22"/>
          <w:szCs w:val="22"/>
        </w:rPr>
        <w:t xml:space="preserve"> </w:t>
      </w:r>
      <w:r w:rsidR="00490D02">
        <w:rPr>
          <w:rFonts w:ascii="Arial" w:hAnsi="Arial" w:cs="Arial"/>
          <w:sz w:val="22"/>
          <w:szCs w:val="22"/>
        </w:rPr>
        <w:t>other than normal wear and tear.</w:t>
      </w:r>
    </w:p>
    <w:p w14:paraId="053E5C7C" w14:textId="77777777" w:rsidR="00490D02" w:rsidRDefault="00490D02" w:rsidP="001931B3">
      <w:pPr>
        <w:rPr>
          <w:rFonts w:ascii="Arial" w:hAnsi="Arial" w:cs="Arial"/>
          <w:sz w:val="22"/>
          <w:szCs w:val="22"/>
        </w:rPr>
      </w:pPr>
    </w:p>
    <w:p w14:paraId="446EAC21" w14:textId="5B32E454" w:rsidR="00490D02" w:rsidRDefault="00490D02" w:rsidP="001931B3">
      <w:pPr>
        <w:rPr>
          <w:rFonts w:ascii="Arial" w:hAnsi="Arial" w:cs="Arial"/>
          <w:sz w:val="22"/>
          <w:szCs w:val="22"/>
        </w:rPr>
      </w:pPr>
      <w:r>
        <w:rPr>
          <w:rFonts w:ascii="Arial" w:hAnsi="Arial" w:cs="Arial"/>
          <w:sz w:val="22"/>
          <w:szCs w:val="22"/>
        </w:rPr>
        <w:t>During the inspection the following repair(s) were identified that are considered your responsibility.</w:t>
      </w:r>
    </w:p>
    <w:p w14:paraId="580E1181" w14:textId="77777777" w:rsidR="00812359" w:rsidRDefault="00812359" w:rsidP="001931B3">
      <w:pPr>
        <w:rPr>
          <w:rFonts w:ascii="Arial" w:hAnsi="Arial" w:cs="Arial"/>
          <w:sz w:val="22"/>
          <w:szCs w:val="22"/>
        </w:rPr>
      </w:pPr>
    </w:p>
    <w:p w14:paraId="4A6E5B82" w14:textId="33ECD358" w:rsidR="00490D02" w:rsidRDefault="00490D02" w:rsidP="001931B3">
      <w:pPr>
        <w:rPr>
          <w:rFonts w:ascii="Arial" w:hAnsi="Arial" w:cs="Arial"/>
          <w:sz w:val="22"/>
          <w:szCs w:val="22"/>
        </w:rPr>
      </w:pPr>
      <w:r>
        <w:rPr>
          <w:rFonts w:ascii="Arial" w:hAnsi="Arial" w:cs="Arial"/>
          <w:sz w:val="22"/>
          <w:szCs w:val="22"/>
        </w:rPr>
        <w:t>They are listed below together with the estimated costs.</w:t>
      </w:r>
    </w:p>
    <w:p w14:paraId="02DEAF04" w14:textId="77777777" w:rsidR="00490D02" w:rsidRDefault="00490D02" w:rsidP="001931B3">
      <w:pPr>
        <w:rPr>
          <w:rFonts w:ascii="Arial" w:hAnsi="Arial" w:cs="Arial"/>
          <w:sz w:val="22"/>
          <w:szCs w:val="22"/>
        </w:rPr>
      </w:pPr>
    </w:p>
    <w:p w14:paraId="1F7494DD" w14:textId="7A6A4045" w:rsidR="00490D02" w:rsidRDefault="00812359" w:rsidP="001931B3">
      <w:pPr>
        <w:rPr>
          <w:rFonts w:ascii="Arial" w:hAnsi="Arial" w:cs="Arial"/>
          <w:sz w:val="22"/>
          <w:szCs w:val="22"/>
        </w:rPr>
      </w:pPr>
      <w:r>
        <w:rPr>
          <w:rFonts w:ascii="Arial" w:hAnsi="Arial" w:cs="Arial"/>
          <w:sz w:val="22"/>
          <w:szCs w:val="22"/>
        </w:rPr>
        <w:t>1.</w:t>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t>£</w:t>
      </w:r>
    </w:p>
    <w:p w14:paraId="45D0992C" w14:textId="77777777" w:rsidR="00812359" w:rsidRDefault="00812359" w:rsidP="001931B3">
      <w:pPr>
        <w:rPr>
          <w:rFonts w:ascii="Arial" w:hAnsi="Arial" w:cs="Arial"/>
          <w:sz w:val="22"/>
          <w:szCs w:val="22"/>
        </w:rPr>
      </w:pPr>
    </w:p>
    <w:p w14:paraId="4D329927" w14:textId="763349C1" w:rsidR="00812359" w:rsidRDefault="00812359" w:rsidP="001931B3">
      <w:pPr>
        <w:rPr>
          <w:rFonts w:ascii="Arial" w:hAnsi="Arial" w:cs="Arial"/>
          <w:sz w:val="22"/>
          <w:szCs w:val="22"/>
        </w:rPr>
      </w:pPr>
      <w:r>
        <w:rPr>
          <w:rFonts w:ascii="Arial" w:hAnsi="Arial" w:cs="Arial"/>
          <w:sz w:val="22"/>
          <w:szCs w:val="22"/>
        </w:rPr>
        <w:t>2.</w:t>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t>£</w:t>
      </w:r>
    </w:p>
    <w:p w14:paraId="292A3B52" w14:textId="77777777" w:rsidR="00812359" w:rsidRDefault="00812359" w:rsidP="001931B3">
      <w:pPr>
        <w:rPr>
          <w:rFonts w:ascii="Arial" w:hAnsi="Arial" w:cs="Arial"/>
          <w:sz w:val="22"/>
          <w:szCs w:val="22"/>
        </w:rPr>
      </w:pPr>
    </w:p>
    <w:p w14:paraId="30084081" w14:textId="57537EF7" w:rsidR="00812359" w:rsidRDefault="00812359" w:rsidP="001931B3">
      <w:pPr>
        <w:rPr>
          <w:rFonts w:ascii="Arial" w:hAnsi="Arial" w:cs="Arial"/>
          <w:sz w:val="22"/>
          <w:szCs w:val="22"/>
        </w:rPr>
      </w:pPr>
      <w:r>
        <w:rPr>
          <w:rFonts w:ascii="Arial" w:hAnsi="Arial" w:cs="Arial"/>
          <w:sz w:val="22"/>
          <w:szCs w:val="22"/>
        </w:rPr>
        <w:t>3.</w:t>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r>
      <w:r w:rsidR="001A032A">
        <w:rPr>
          <w:rFonts w:ascii="Arial" w:hAnsi="Arial" w:cs="Arial"/>
          <w:sz w:val="22"/>
          <w:szCs w:val="22"/>
        </w:rPr>
        <w:tab/>
        <w:t>£</w:t>
      </w:r>
    </w:p>
    <w:p w14:paraId="479F4F02" w14:textId="52E4C32A" w:rsidR="00812359" w:rsidRDefault="001A032A" w:rsidP="001A032A">
      <w:pPr>
        <w:ind w:left="5040" w:firstLine="720"/>
        <w:rPr>
          <w:rFonts w:ascii="Arial" w:hAnsi="Arial" w:cs="Arial"/>
          <w:sz w:val="22"/>
          <w:szCs w:val="22"/>
        </w:rPr>
      </w:pPr>
      <w:r>
        <w:rPr>
          <w:rFonts w:ascii="Arial" w:hAnsi="Arial" w:cs="Arial"/>
          <w:sz w:val="22"/>
          <w:szCs w:val="22"/>
        </w:rPr>
        <w:t>Total Cost of Repairs _________</w:t>
      </w:r>
    </w:p>
    <w:p w14:paraId="12B8B42C" w14:textId="6A91871B" w:rsidR="001A032A" w:rsidRDefault="001A032A" w:rsidP="001931B3">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t>
      </w:r>
    </w:p>
    <w:p w14:paraId="1A81C1E0" w14:textId="65951FA0" w:rsidR="00812359" w:rsidRDefault="001A032A" w:rsidP="001931B3">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_________</w:t>
      </w:r>
    </w:p>
    <w:p w14:paraId="4FE64878" w14:textId="77777777" w:rsidR="0096495A" w:rsidRDefault="0096495A" w:rsidP="001931B3">
      <w:pPr>
        <w:rPr>
          <w:rFonts w:ascii="Arial" w:hAnsi="Arial" w:cs="Arial"/>
          <w:sz w:val="22"/>
          <w:szCs w:val="22"/>
        </w:rPr>
      </w:pPr>
    </w:p>
    <w:p w14:paraId="5076F737" w14:textId="77777777" w:rsidR="0096495A" w:rsidRDefault="0096495A" w:rsidP="001931B3">
      <w:pPr>
        <w:rPr>
          <w:rFonts w:ascii="Arial" w:hAnsi="Arial" w:cs="Arial"/>
          <w:sz w:val="22"/>
          <w:szCs w:val="22"/>
        </w:rPr>
      </w:pPr>
    </w:p>
    <w:p w14:paraId="7EF76F56" w14:textId="77777777" w:rsidR="00812359" w:rsidRDefault="00812359" w:rsidP="001931B3">
      <w:pPr>
        <w:rPr>
          <w:rFonts w:ascii="Arial" w:hAnsi="Arial" w:cs="Arial"/>
          <w:sz w:val="22"/>
          <w:szCs w:val="22"/>
        </w:rPr>
      </w:pPr>
    </w:p>
    <w:p w14:paraId="7676C781" w14:textId="77777777" w:rsidR="00812359" w:rsidRDefault="00812359" w:rsidP="001931B3">
      <w:pPr>
        <w:rPr>
          <w:rFonts w:ascii="Arial" w:hAnsi="Arial" w:cs="Arial"/>
          <w:sz w:val="22"/>
          <w:szCs w:val="22"/>
        </w:rPr>
      </w:pPr>
    </w:p>
    <w:p w14:paraId="567FAE1D" w14:textId="4A71AD8E" w:rsidR="00490D02" w:rsidRDefault="00490D02" w:rsidP="001931B3">
      <w:pPr>
        <w:rPr>
          <w:rFonts w:ascii="Arial" w:hAnsi="Arial" w:cs="Arial"/>
          <w:sz w:val="22"/>
          <w:szCs w:val="22"/>
        </w:rPr>
      </w:pPr>
      <w:r>
        <w:rPr>
          <w:rFonts w:ascii="Arial" w:hAnsi="Arial" w:cs="Arial"/>
          <w:sz w:val="22"/>
          <w:szCs w:val="22"/>
        </w:rPr>
        <w:t>Whe</w:t>
      </w:r>
      <w:r w:rsidR="00812359">
        <w:rPr>
          <w:rFonts w:ascii="Arial" w:hAnsi="Arial" w:cs="Arial"/>
          <w:sz w:val="22"/>
          <w:szCs w:val="22"/>
        </w:rPr>
        <w:t>n</w:t>
      </w:r>
      <w:r>
        <w:rPr>
          <w:rFonts w:ascii="Arial" w:hAnsi="Arial" w:cs="Arial"/>
          <w:sz w:val="22"/>
          <w:szCs w:val="22"/>
        </w:rPr>
        <w:t xml:space="preserve"> the work has been completed you will receive an invoice for the total cost of the works. Payment can be made………………………………………</w:t>
      </w:r>
      <w:proofErr w:type="gramStart"/>
      <w:r>
        <w:rPr>
          <w:rFonts w:ascii="Arial" w:hAnsi="Arial" w:cs="Arial"/>
          <w:sz w:val="22"/>
          <w:szCs w:val="22"/>
        </w:rPr>
        <w:t>…..</w:t>
      </w:r>
      <w:proofErr w:type="gramEnd"/>
    </w:p>
    <w:p w14:paraId="45112E53" w14:textId="77777777" w:rsidR="00490D02" w:rsidRDefault="00490D02" w:rsidP="001931B3">
      <w:pPr>
        <w:rPr>
          <w:rFonts w:ascii="Arial" w:hAnsi="Arial" w:cs="Arial"/>
          <w:sz w:val="22"/>
          <w:szCs w:val="22"/>
        </w:rPr>
      </w:pPr>
    </w:p>
    <w:p w14:paraId="7226C85D" w14:textId="55ABDF38" w:rsidR="00490D02" w:rsidRDefault="00490D02" w:rsidP="00490D02">
      <w:pPr>
        <w:rPr>
          <w:rFonts w:ascii="Arial" w:hAnsi="Arial" w:cs="Arial"/>
          <w:sz w:val="22"/>
          <w:szCs w:val="22"/>
        </w:rPr>
      </w:pPr>
      <w:r>
        <w:rPr>
          <w:rFonts w:ascii="Arial" w:hAnsi="Arial" w:cs="Arial"/>
          <w:sz w:val="22"/>
          <w:szCs w:val="22"/>
        </w:rPr>
        <w:t>If you wish to discuss the contents of this letter, please contact me on (Tel: No.)</w:t>
      </w:r>
    </w:p>
    <w:p w14:paraId="3D9F51BE" w14:textId="77777777" w:rsidR="00490D02" w:rsidRDefault="00490D02" w:rsidP="00490D02">
      <w:pPr>
        <w:rPr>
          <w:rFonts w:ascii="Arial" w:hAnsi="Arial" w:cs="Arial"/>
          <w:sz w:val="22"/>
          <w:szCs w:val="22"/>
        </w:rPr>
      </w:pPr>
    </w:p>
    <w:p w14:paraId="240FBD2B" w14:textId="0AD8D79E" w:rsidR="00490D02" w:rsidRDefault="00490D02" w:rsidP="00490D02">
      <w:pPr>
        <w:rPr>
          <w:rFonts w:ascii="Arial" w:hAnsi="Arial" w:cs="Arial"/>
          <w:sz w:val="22"/>
          <w:szCs w:val="22"/>
        </w:rPr>
      </w:pPr>
      <w:r>
        <w:rPr>
          <w:rFonts w:ascii="Arial" w:hAnsi="Arial" w:cs="Arial"/>
          <w:sz w:val="22"/>
          <w:szCs w:val="22"/>
        </w:rPr>
        <w:t>Yours sincerely</w:t>
      </w:r>
    </w:p>
    <w:p w14:paraId="658AC35F" w14:textId="77777777" w:rsidR="00533FC0" w:rsidRDefault="00533FC0" w:rsidP="00490D02">
      <w:pPr>
        <w:rPr>
          <w:rFonts w:ascii="Arial" w:hAnsi="Arial" w:cs="Arial"/>
          <w:sz w:val="22"/>
          <w:szCs w:val="22"/>
        </w:rPr>
      </w:pPr>
    </w:p>
    <w:p w14:paraId="17760987" w14:textId="77777777" w:rsidR="00533FC0" w:rsidRDefault="00533FC0" w:rsidP="00490D02">
      <w:pPr>
        <w:rPr>
          <w:rFonts w:ascii="Arial" w:hAnsi="Arial" w:cs="Arial"/>
          <w:sz w:val="22"/>
          <w:szCs w:val="22"/>
        </w:rPr>
      </w:pPr>
    </w:p>
    <w:p w14:paraId="265836BE" w14:textId="77777777" w:rsidR="00533FC0" w:rsidRDefault="00533FC0" w:rsidP="00490D02">
      <w:pPr>
        <w:rPr>
          <w:rFonts w:ascii="Arial" w:hAnsi="Arial" w:cs="Arial"/>
          <w:sz w:val="22"/>
          <w:szCs w:val="22"/>
        </w:rPr>
      </w:pPr>
    </w:p>
    <w:p w14:paraId="2138E16E" w14:textId="1E2CFA9A" w:rsidR="00533FC0" w:rsidRDefault="00533FC0">
      <w:pPr>
        <w:overflowPunct/>
        <w:autoSpaceDE/>
        <w:autoSpaceDN/>
        <w:adjustRightInd/>
        <w:spacing w:after="160" w:line="259" w:lineRule="auto"/>
        <w:rPr>
          <w:rFonts w:ascii="Arial" w:hAnsi="Arial" w:cs="Arial"/>
          <w:sz w:val="22"/>
          <w:szCs w:val="22"/>
        </w:rPr>
      </w:pPr>
      <w:r>
        <w:rPr>
          <w:rFonts w:ascii="Arial" w:hAnsi="Arial" w:cs="Arial"/>
          <w:sz w:val="22"/>
          <w:szCs w:val="22"/>
        </w:rPr>
        <w:br w:type="page"/>
      </w:r>
    </w:p>
    <w:p w14:paraId="6682D06D" w14:textId="4382DB63" w:rsidR="004F4514" w:rsidRPr="004F4514" w:rsidRDefault="004F4514" w:rsidP="004F4514">
      <w:pPr>
        <w:jc w:val="right"/>
        <w:rPr>
          <w:rFonts w:ascii="Arial" w:hAnsi="Arial" w:cs="Arial"/>
          <w:b/>
          <w:color w:val="212529"/>
          <w:sz w:val="22"/>
          <w:szCs w:val="22"/>
          <w:lang w:eastAsia="en-GB"/>
        </w:rPr>
      </w:pPr>
      <w:r w:rsidRPr="004F4514">
        <w:rPr>
          <w:rFonts w:ascii="Arial" w:hAnsi="Arial" w:cs="Arial"/>
          <w:b/>
          <w:color w:val="212529"/>
          <w:sz w:val="22"/>
          <w:szCs w:val="22"/>
          <w:lang w:eastAsia="en-GB"/>
        </w:rPr>
        <w:lastRenderedPageBreak/>
        <w:t>Appendix 3</w:t>
      </w:r>
    </w:p>
    <w:p w14:paraId="6260654A" w14:textId="1E921D82" w:rsidR="004F4514" w:rsidRPr="004F4514" w:rsidRDefault="004F4514" w:rsidP="00490D02">
      <w:pPr>
        <w:rPr>
          <w:rFonts w:ascii="Arial" w:hAnsi="Arial" w:cs="Arial"/>
          <w:b/>
          <w:color w:val="212529"/>
          <w:sz w:val="22"/>
          <w:szCs w:val="22"/>
          <w:lang w:eastAsia="en-GB"/>
        </w:rPr>
      </w:pPr>
      <w:r w:rsidRPr="004F4514">
        <w:rPr>
          <w:rFonts w:ascii="Arial" w:hAnsi="Arial" w:cs="Arial"/>
          <w:b/>
          <w:color w:val="212529"/>
          <w:sz w:val="22"/>
          <w:szCs w:val="22"/>
          <w:lang w:eastAsia="en-GB"/>
        </w:rPr>
        <w:t>Tenant Rechargeable Costs</w:t>
      </w:r>
    </w:p>
    <w:p w14:paraId="6D1CEBCB" w14:textId="77777777" w:rsidR="004F4514" w:rsidRDefault="004F4514" w:rsidP="00490D02">
      <w:pPr>
        <w:rPr>
          <w:rFonts w:ascii="Arial" w:hAnsi="Arial" w:cs="Arial"/>
          <w:color w:val="212529"/>
          <w:sz w:val="22"/>
          <w:szCs w:val="22"/>
          <w:lang w:eastAsia="en-GB"/>
        </w:rPr>
      </w:pPr>
    </w:p>
    <w:p w14:paraId="3E969DEB" w14:textId="5B1CD5F6" w:rsidR="00533FC0" w:rsidRDefault="003921DD" w:rsidP="00490D02">
      <w:pPr>
        <w:rPr>
          <w:rFonts w:ascii="Arial" w:hAnsi="Arial" w:cs="Arial"/>
          <w:color w:val="212529"/>
          <w:sz w:val="22"/>
          <w:szCs w:val="22"/>
          <w:lang w:eastAsia="en-GB"/>
        </w:rPr>
      </w:pPr>
      <w:r w:rsidRPr="00533FC0">
        <w:rPr>
          <w:rFonts w:ascii="Arial" w:hAnsi="Arial" w:cs="Arial"/>
          <w:color w:val="212529"/>
          <w:sz w:val="22"/>
          <w:szCs w:val="22"/>
          <w:lang w:eastAsia="en-GB"/>
        </w:rPr>
        <w:t>Below is a list of our most common rechargeable repairs and an estimated price guide.</w:t>
      </w:r>
    </w:p>
    <w:p w14:paraId="7C4913A2" w14:textId="1A8322D1" w:rsidR="001443E4" w:rsidRDefault="001443E4" w:rsidP="00490D02">
      <w:pPr>
        <w:rPr>
          <w:rFonts w:ascii="Arial" w:hAnsi="Arial" w:cs="Arial"/>
          <w:color w:val="212529"/>
          <w:sz w:val="22"/>
          <w:szCs w:val="22"/>
          <w:lang w:eastAsia="en-GB"/>
        </w:rPr>
      </w:pPr>
    </w:p>
    <w:tbl>
      <w:tblPr>
        <w:tblStyle w:val="TableGrid"/>
        <w:tblW w:w="0" w:type="auto"/>
        <w:tblLook w:val="04A0" w:firstRow="1" w:lastRow="0" w:firstColumn="1" w:lastColumn="0" w:noHBand="0" w:noVBand="1"/>
      </w:tblPr>
      <w:tblGrid>
        <w:gridCol w:w="7650"/>
        <w:gridCol w:w="2806"/>
      </w:tblGrid>
      <w:tr w:rsidR="001443E4" w:rsidRPr="004F4514" w14:paraId="46C2A8FB" w14:textId="77777777" w:rsidTr="004F6A7E">
        <w:tc>
          <w:tcPr>
            <w:tcW w:w="7650" w:type="dxa"/>
            <w:shd w:val="clear" w:color="auto" w:fill="BFBFBF" w:themeFill="background1" w:themeFillShade="BF"/>
          </w:tcPr>
          <w:p w14:paraId="0506E024" w14:textId="77777777" w:rsidR="001443E4" w:rsidRPr="004F4514" w:rsidRDefault="001443E4" w:rsidP="004F6A7E">
            <w:pPr>
              <w:rPr>
                <w:rFonts w:ascii="Arial" w:hAnsi="Arial" w:cs="Arial"/>
                <w:b/>
                <w:color w:val="000000" w:themeColor="text1"/>
                <w:sz w:val="22"/>
                <w:szCs w:val="22"/>
              </w:rPr>
            </w:pPr>
            <w:r w:rsidRPr="004F4514">
              <w:rPr>
                <w:rFonts w:ascii="Arial" w:hAnsi="Arial" w:cs="Arial"/>
                <w:b/>
                <w:color w:val="000000" w:themeColor="text1"/>
                <w:sz w:val="22"/>
                <w:szCs w:val="22"/>
              </w:rPr>
              <w:t>Repair</w:t>
            </w:r>
            <w:r>
              <w:rPr>
                <w:rFonts w:ascii="Arial" w:hAnsi="Arial" w:cs="Arial"/>
                <w:b/>
                <w:color w:val="000000" w:themeColor="text1"/>
                <w:sz w:val="22"/>
                <w:szCs w:val="22"/>
              </w:rPr>
              <w:t xml:space="preserve"> (These costs are for repairs within normal working hours)</w:t>
            </w:r>
          </w:p>
        </w:tc>
        <w:tc>
          <w:tcPr>
            <w:tcW w:w="2806" w:type="dxa"/>
            <w:shd w:val="clear" w:color="auto" w:fill="BFBFBF" w:themeFill="background1" w:themeFillShade="BF"/>
          </w:tcPr>
          <w:p w14:paraId="73D17D59" w14:textId="77777777" w:rsidR="001443E4" w:rsidRPr="00135429" w:rsidRDefault="001443E4" w:rsidP="004F6A7E">
            <w:pPr>
              <w:rPr>
                <w:rFonts w:ascii="Arial" w:hAnsi="Arial" w:cs="Arial"/>
                <w:b/>
                <w:color w:val="000000" w:themeColor="text1"/>
                <w:sz w:val="22"/>
                <w:szCs w:val="22"/>
              </w:rPr>
            </w:pPr>
            <w:r w:rsidRPr="00135429">
              <w:rPr>
                <w:rFonts w:ascii="Arial" w:hAnsi="Arial" w:cs="Arial"/>
                <w:b/>
                <w:color w:val="000000" w:themeColor="text1"/>
                <w:sz w:val="22"/>
                <w:szCs w:val="22"/>
              </w:rPr>
              <w:t>Cost (Excluding VAT)</w:t>
            </w:r>
          </w:p>
        </w:tc>
      </w:tr>
      <w:tr w:rsidR="001443E4" w:rsidRPr="004F4514" w14:paraId="235B8807" w14:textId="77777777" w:rsidTr="004F6A7E">
        <w:tc>
          <w:tcPr>
            <w:tcW w:w="7650" w:type="dxa"/>
            <w:shd w:val="clear" w:color="auto" w:fill="F2F2F2" w:themeFill="background1" w:themeFillShade="F2"/>
          </w:tcPr>
          <w:p w14:paraId="34D98385"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4F4514">
              <w:rPr>
                <w:rFonts w:ascii="Arial" w:hAnsi="Arial" w:cs="Arial"/>
                <w:b/>
                <w:bCs/>
                <w:color w:val="000000" w:themeColor="text1"/>
                <w:sz w:val="22"/>
                <w:szCs w:val="22"/>
              </w:rPr>
              <w:t>Doors and Windows</w:t>
            </w:r>
          </w:p>
        </w:tc>
        <w:tc>
          <w:tcPr>
            <w:tcW w:w="2806" w:type="dxa"/>
            <w:shd w:val="clear" w:color="auto" w:fill="F2F2F2" w:themeFill="background1" w:themeFillShade="F2"/>
          </w:tcPr>
          <w:p w14:paraId="17975318" w14:textId="77777777" w:rsidR="001443E4" w:rsidRPr="004F4514" w:rsidRDefault="001443E4" w:rsidP="004F6A7E">
            <w:pPr>
              <w:rPr>
                <w:rFonts w:ascii="Arial" w:hAnsi="Arial" w:cs="Arial"/>
                <w:color w:val="000000" w:themeColor="text1"/>
                <w:sz w:val="22"/>
                <w:szCs w:val="22"/>
              </w:rPr>
            </w:pPr>
          </w:p>
        </w:tc>
      </w:tr>
      <w:tr w:rsidR="001443E4" w:rsidRPr="004F4514" w14:paraId="580AA3F2" w14:textId="77777777" w:rsidTr="004F6A7E">
        <w:tc>
          <w:tcPr>
            <w:tcW w:w="7650" w:type="dxa"/>
            <w:shd w:val="clear" w:color="auto" w:fill="auto"/>
          </w:tcPr>
          <w:p w14:paraId="097E32E3" w14:textId="77777777" w:rsidR="001443E4" w:rsidRPr="004F4514" w:rsidRDefault="001443E4" w:rsidP="004F6A7E">
            <w:pPr>
              <w:rPr>
                <w:rFonts w:ascii="Arial" w:hAnsi="Arial" w:cs="Arial"/>
                <w:color w:val="000000" w:themeColor="text1"/>
                <w:sz w:val="22"/>
                <w:szCs w:val="22"/>
              </w:rPr>
            </w:pPr>
            <w:r w:rsidRPr="004F4514">
              <w:rPr>
                <w:rFonts w:ascii="Arial" w:hAnsi="Arial" w:cs="Arial"/>
                <w:color w:val="000000" w:themeColor="text1"/>
                <w:sz w:val="22"/>
                <w:szCs w:val="22"/>
              </w:rPr>
              <w:t>Replace external composite/PVCu door</w:t>
            </w:r>
            <w:r>
              <w:rPr>
                <w:rFonts w:ascii="Arial" w:hAnsi="Arial" w:cs="Arial"/>
                <w:color w:val="000000" w:themeColor="text1"/>
                <w:sz w:val="22"/>
                <w:szCs w:val="22"/>
              </w:rPr>
              <w:t xml:space="preserve"> </w:t>
            </w:r>
          </w:p>
        </w:tc>
        <w:tc>
          <w:tcPr>
            <w:tcW w:w="2806" w:type="dxa"/>
          </w:tcPr>
          <w:p w14:paraId="4972E6BC" w14:textId="77777777" w:rsidR="001443E4" w:rsidRPr="004F4514" w:rsidRDefault="001443E4" w:rsidP="004F6A7E">
            <w:pPr>
              <w:rPr>
                <w:rFonts w:ascii="Arial" w:hAnsi="Arial" w:cs="Arial"/>
                <w:color w:val="000000" w:themeColor="text1"/>
                <w:sz w:val="22"/>
                <w:szCs w:val="22"/>
              </w:rPr>
            </w:pPr>
            <w:r>
              <w:rPr>
                <w:rFonts w:ascii="Arial" w:hAnsi="Arial" w:cs="Arial"/>
                <w:color w:val="000000" w:themeColor="text1"/>
                <w:sz w:val="22"/>
                <w:szCs w:val="22"/>
              </w:rPr>
              <w:t>£666</w:t>
            </w:r>
            <w:r w:rsidRPr="004F4514">
              <w:rPr>
                <w:rFonts w:ascii="Arial" w:hAnsi="Arial" w:cs="Arial"/>
                <w:color w:val="000000" w:themeColor="text1"/>
                <w:sz w:val="22"/>
                <w:szCs w:val="22"/>
              </w:rPr>
              <w:t>.</w:t>
            </w:r>
            <w:r>
              <w:rPr>
                <w:rFonts w:ascii="Arial" w:hAnsi="Arial" w:cs="Arial"/>
                <w:color w:val="000000" w:themeColor="text1"/>
                <w:sz w:val="22"/>
                <w:szCs w:val="22"/>
              </w:rPr>
              <w:t>59</w:t>
            </w:r>
          </w:p>
        </w:tc>
      </w:tr>
      <w:tr w:rsidR="001443E4" w:rsidRPr="004F4514" w14:paraId="46DC9311" w14:textId="77777777" w:rsidTr="004F6A7E">
        <w:tc>
          <w:tcPr>
            <w:tcW w:w="7650" w:type="dxa"/>
          </w:tcPr>
          <w:p w14:paraId="2B40591A" w14:textId="77777777" w:rsidR="001443E4" w:rsidRPr="004F4514" w:rsidRDefault="001443E4" w:rsidP="004F6A7E">
            <w:pPr>
              <w:rPr>
                <w:rFonts w:ascii="Arial" w:hAnsi="Arial" w:cs="Arial"/>
                <w:color w:val="000000" w:themeColor="text1"/>
                <w:sz w:val="22"/>
                <w:szCs w:val="22"/>
              </w:rPr>
            </w:pPr>
            <w:r w:rsidRPr="004F4514">
              <w:rPr>
                <w:rFonts w:ascii="Arial" w:hAnsi="Arial" w:cs="Arial"/>
                <w:color w:val="000000" w:themeColor="text1"/>
                <w:sz w:val="22"/>
                <w:szCs w:val="22"/>
              </w:rPr>
              <w:t xml:space="preserve">Repair external door </w:t>
            </w:r>
          </w:p>
        </w:tc>
        <w:tc>
          <w:tcPr>
            <w:tcW w:w="2806" w:type="dxa"/>
          </w:tcPr>
          <w:p w14:paraId="5EA6FA48"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£60</w:t>
            </w:r>
          </w:p>
        </w:tc>
      </w:tr>
      <w:tr w:rsidR="001443E4" w:rsidRPr="004F4514" w14:paraId="29815041" w14:textId="77777777" w:rsidTr="004F6A7E">
        <w:tc>
          <w:tcPr>
            <w:tcW w:w="7650" w:type="dxa"/>
          </w:tcPr>
          <w:p w14:paraId="1702D722"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4F4514">
              <w:rPr>
                <w:rFonts w:ascii="Arial" w:hAnsi="Arial" w:cs="Arial"/>
                <w:color w:val="000000" w:themeColor="text1"/>
                <w:sz w:val="22"/>
                <w:szCs w:val="22"/>
              </w:rPr>
              <w:t xml:space="preserve">Replace lost entry door fob </w:t>
            </w:r>
          </w:p>
        </w:tc>
        <w:tc>
          <w:tcPr>
            <w:tcW w:w="2806" w:type="dxa"/>
          </w:tcPr>
          <w:p w14:paraId="6303F2AA"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w:t>
            </w:r>
            <w:r>
              <w:rPr>
                <w:rFonts w:ascii="Arial" w:hAnsi="Arial" w:cs="Arial"/>
                <w:color w:val="000000" w:themeColor="text1"/>
                <w:sz w:val="22"/>
                <w:szCs w:val="22"/>
              </w:rPr>
              <w:t>20</w:t>
            </w:r>
          </w:p>
        </w:tc>
      </w:tr>
      <w:tr w:rsidR="001443E4" w:rsidRPr="004F4514" w14:paraId="4427FA14" w14:textId="77777777" w:rsidTr="004F6A7E">
        <w:tc>
          <w:tcPr>
            <w:tcW w:w="7650" w:type="dxa"/>
          </w:tcPr>
          <w:p w14:paraId="60F0A80D"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533FC0">
              <w:rPr>
                <w:rFonts w:ascii="Arial" w:hAnsi="Arial" w:cs="Arial"/>
                <w:color w:val="000000" w:themeColor="text1"/>
                <w:sz w:val="22"/>
                <w:szCs w:val="22"/>
              </w:rPr>
              <w:t>R</w:t>
            </w:r>
            <w:r w:rsidRPr="004F4514">
              <w:rPr>
                <w:rFonts w:ascii="Arial" w:hAnsi="Arial" w:cs="Arial"/>
                <w:color w:val="000000" w:themeColor="text1"/>
                <w:sz w:val="22"/>
                <w:szCs w:val="22"/>
              </w:rPr>
              <w:t>e-glaze window (up to 3 panes)</w:t>
            </w:r>
            <w:r w:rsidRPr="00533FC0">
              <w:rPr>
                <w:rFonts w:ascii="Arial" w:hAnsi="Arial" w:cs="Arial"/>
                <w:color w:val="000000" w:themeColor="text1"/>
                <w:sz w:val="22"/>
                <w:szCs w:val="22"/>
              </w:rPr>
              <w:t xml:space="preserve"> </w:t>
            </w:r>
          </w:p>
        </w:tc>
        <w:tc>
          <w:tcPr>
            <w:tcW w:w="2806" w:type="dxa"/>
          </w:tcPr>
          <w:p w14:paraId="0B6BDDC8" w14:textId="77777777" w:rsidR="001443E4" w:rsidRPr="004F4514" w:rsidRDefault="001443E4" w:rsidP="004F6A7E">
            <w:pPr>
              <w:rPr>
                <w:rFonts w:ascii="Arial" w:hAnsi="Arial" w:cs="Arial"/>
                <w:color w:val="000000" w:themeColor="text1"/>
                <w:sz w:val="22"/>
                <w:szCs w:val="22"/>
              </w:rPr>
            </w:pPr>
            <w:r>
              <w:rPr>
                <w:rFonts w:ascii="Arial" w:hAnsi="Arial" w:cs="Arial"/>
                <w:color w:val="000000" w:themeColor="text1"/>
                <w:sz w:val="22"/>
                <w:szCs w:val="22"/>
              </w:rPr>
              <w:t>£231</w:t>
            </w:r>
          </w:p>
        </w:tc>
      </w:tr>
      <w:tr w:rsidR="001443E4" w:rsidRPr="004F4514" w14:paraId="5F2A42A5" w14:textId="77777777" w:rsidTr="004F6A7E">
        <w:tc>
          <w:tcPr>
            <w:tcW w:w="7650" w:type="dxa"/>
          </w:tcPr>
          <w:p w14:paraId="4CB1A27D"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4F4514">
              <w:rPr>
                <w:rFonts w:ascii="Arial" w:hAnsi="Arial" w:cs="Arial"/>
                <w:color w:val="000000" w:themeColor="text1"/>
                <w:sz w:val="22"/>
                <w:szCs w:val="22"/>
              </w:rPr>
              <w:t xml:space="preserve">Replace internal door </w:t>
            </w:r>
          </w:p>
        </w:tc>
        <w:tc>
          <w:tcPr>
            <w:tcW w:w="2806" w:type="dxa"/>
          </w:tcPr>
          <w:p w14:paraId="55B36B5A" w14:textId="77777777" w:rsidR="001443E4" w:rsidRPr="004F4514" w:rsidRDefault="001443E4" w:rsidP="004F6A7E">
            <w:pPr>
              <w:rPr>
                <w:rFonts w:ascii="Arial" w:hAnsi="Arial" w:cs="Arial"/>
                <w:color w:val="000000" w:themeColor="text1"/>
                <w:sz w:val="22"/>
                <w:szCs w:val="22"/>
              </w:rPr>
            </w:pPr>
            <w:r>
              <w:rPr>
                <w:rFonts w:ascii="Arial" w:hAnsi="Arial" w:cs="Arial"/>
                <w:color w:val="000000" w:themeColor="text1"/>
                <w:sz w:val="22"/>
                <w:szCs w:val="22"/>
              </w:rPr>
              <w:t>£125</w:t>
            </w:r>
          </w:p>
        </w:tc>
      </w:tr>
      <w:tr w:rsidR="001443E4" w:rsidRPr="004F4514" w14:paraId="78E922C2" w14:textId="77777777" w:rsidTr="004F6A7E">
        <w:tc>
          <w:tcPr>
            <w:tcW w:w="7650" w:type="dxa"/>
          </w:tcPr>
          <w:p w14:paraId="734BA3CE"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4F4514">
              <w:rPr>
                <w:rFonts w:ascii="Arial" w:hAnsi="Arial" w:cs="Arial"/>
                <w:color w:val="000000" w:themeColor="text1"/>
                <w:sz w:val="22"/>
                <w:szCs w:val="22"/>
              </w:rPr>
              <w:t xml:space="preserve">Repair internal door </w:t>
            </w:r>
          </w:p>
        </w:tc>
        <w:tc>
          <w:tcPr>
            <w:tcW w:w="2806" w:type="dxa"/>
          </w:tcPr>
          <w:p w14:paraId="37D81D4F"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£60</w:t>
            </w:r>
          </w:p>
        </w:tc>
      </w:tr>
      <w:tr w:rsidR="001443E4" w:rsidRPr="004F4514" w14:paraId="61D3AD65" w14:textId="77777777" w:rsidTr="004F6A7E">
        <w:tc>
          <w:tcPr>
            <w:tcW w:w="7650" w:type="dxa"/>
          </w:tcPr>
          <w:p w14:paraId="22E75C1F"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4F4514">
              <w:rPr>
                <w:rFonts w:ascii="Arial" w:hAnsi="Arial" w:cs="Arial"/>
                <w:color w:val="000000" w:themeColor="text1"/>
                <w:sz w:val="22"/>
                <w:szCs w:val="22"/>
              </w:rPr>
              <w:t xml:space="preserve">Gain entry </w:t>
            </w:r>
          </w:p>
        </w:tc>
        <w:tc>
          <w:tcPr>
            <w:tcW w:w="2806" w:type="dxa"/>
          </w:tcPr>
          <w:p w14:paraId="20C5DD9E"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w:t>
            </w:r>
            <w:r>
              <w:rPr>
                <w:rFonts w:ascii="Arial" w:hAnsi="Arial" w:cs="Arial"/>
                <w:color w:val="000000" w:themeColor="text1"/>
                <w:sz w:val="22"/>
                <w:szCs w:val="22"/>
              </w:rPr>
              <w:t>7</w:t>
            </w:r>
            <w:r w:rsidRPr="00533FC0">
              <w:rPr>
                <w:rFonts w:ascii="Arial" w:hAnsi="Arial" w:cs="Arial"/>
                <w:color w:val="000000" w:themeColor="text1"/>
                <w:sz w:val="22"/>
                <w:szCs w:val="22"/>
              </w:rPr>
              <w:t>0</w:t>
            </w:r>
            <w:r>
              <w:rPr>
                <w:rFonts w:ascii="Arial" w:hAnsi="Arial" w:cs="Arial"/>
                <w:color w:val="000000" w:themeColor="text1"/>
                <w:sz w:val="22"/>
                <w:szCs w:val="22"/>
              </w:rPr>
              <w:t xml:space="preserve"> </w:t>
            </w:r>
          </w:p>
        </w:tc>
      </w:tr>
      <w:tr w:rsidR="001443E4" w:rsidRPr="004F4514" w14:paraId="3AA94681" w14:textId="77777777" w:rsidTr="004F6A7E">
        <w:tc>
          <w:tcPr>
            <w:tcW w:w="7650" w:type="dxa"/>
          </w:tcPr>
          <w:p w14:paraId="10AFE1F9"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Lock ch</w:t>
            </w:r>
            <w:r w:rsidRPr="004F4514">
              <w:rPr>
                <w:rFonts w:ascii="Arial" w:hAnsi="Arial" w:cs="Arial"/>
                <w:color w:val="000000" w:themeColor="text1"/>
                <w:sz w:val="22"/>
                <w:szCs w:val="22"/>
              </w:rPr>
              <w:t xml:space="preserve">ange (including garage locks) </w:t>
            </w:r>
          </w:p>
        </w:tc>
        <w:tc>
          <w:tcPr>
            <w:tcW w:w="2806" w:type="dxa"/>
          </w:tcPr>
          <w:p w14:paraId="467CBE9C"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w:t>
            </w:r>
            <w:r>
              <w:rPr>
                <w:rFonts w:ascii="Arial" w:hAnsi="Arial" w:cs="Arial"/>
                <w:color w:val="000000" w:themeColor="text1"/>
                <w:sz w:val="22"/>
                <w:szCs w:val="22"/>
              </w:rPr>
              <w:t>7</w:t>
            </w:r>
            <w:r w:rsidRPr="00533FC0">
              <w:rPr>
                <w:rFonts w:ascii="Arial" w:hAnsi="Arial" w:cs="Arial"/>
                <w:color w:val="000000" w:themeColor="text1"/>
                <w:sz w:val="22"/>
                <w:szCs w:val="22"/>
              </w:rPr>
              <w:t>0</w:t>
            </w:r>
          </w:p>
        </w:tc>
      </w:tr>
      <w:tr w:rsidR="001443E4" w:rsidRPr="004F4514" w14:paraId="0DB3E662" w14:textId="77777777" w:rsidTr="004F6A7E">
        <w:tc>
          <w:tcPr>
            <w:tcW w:w="7650" w:type="dxa"/>
            <w:shd w:val="clear" w:color="auto" w:fill="F2F2F2" w:themeFill="background1" w:themeFillShade="F2"/>
          </w:tcPr>
          <w:p w14:paraId="0B02A8EB" w14:textId="77777777" w:rsidR="001443E4" w:rsidRPr="004F4514" w:rsidRDefault="001443E4" w:rsidP="004F6A7E">
            <w:pPr>
              <w:rPr>
                <w:rFonts w:ascii="Arial" w:hAnsi="Arial" w:cs="Arial"/>
                <w:color w:val="000000" w:themeColor="text1"/>
                <w:sz w:val="22"/>
                <w:szCs w:val="22"/>
              </w:rPr>
            </w:pPr>
            <w:r w:rsidRPr="004F4514">
              <w:rPr>
                <w:rFonts w:ascii="Arial" w:hAnsi="Arial" w:cs="Arial"/>
                <w:b/>
                <w:bCs/>
                <w:color w:val="000000" w:themeColor="text1"/>
                <w:sz w:val="22"/>
                <w:szCs w:val="22"/>
              </w:rPr>
              <w:t>Plumbing and Drainage</w:t>
            </w:r>
          </w:p>
        </w:tc>
        <w:tc>
          <w:tcPr>
            <w:tcW w:w="2806" w:type="dxa"/>
            <w:shd w:val="clear" w:color="auto" w:fill="F2F2F2" w:themeFill="background1" w:themeFillShade="F2"/>
          </w:tcPr>
          <w:p w14:paraId="001701FD" w14:textId="77777777" w:rsidR="001443E4" w:rsidRPr="004F4514" w:rsidRDefault="001443E4" w:rsidP="004F6A7E">
            <w:pPr>
              <w:rPr>
                <w:rFonts w:ascii="Arial" w:hAnsi="Arial" w:cs="Arial"/>
                <w:color w:val="000000" w:themeColor="text1"/>
                <w:sz w:val="22"/>
                <w:szCs w:val="22"/>
              </w:rPr>
            </w:pPr>
          </w:p>
        </w:tc>
      </w:tr>
      <w:tr w:rsidR="001443E4" w:rsidRPr="004F4514" w14:paraId="4B5BB1CE" w14:textId="77777777" w:rsidTr="004F6A7E">
        <w:tc>
          <w:tcPr>
            <w:tcW w:w="7650" w:type="dxa"/>
          </w:tcPr>
          <w:p w14:paraId="4999FC2B"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533FC0">
              <w:rPr>
                <w:rFonts w:ascii="Arial" w:hAnsi="Arial" w:cs="Arial"/>
                <w:color w:val="000000" w:themeColor="text1"/>
                <w:sz w:val="22"/>
                <w:szCs w:val="22"/>
              </w:rPr>
              <w:t>Blo</w:t>
            </w:r>
            <w:r w:rsidRPr="004F4514">
              <w:rPr>
                <w:rFonts w:ascii="Arial" w:hAnsi="Arial" w:cs="Arial"/>
                <w:color w:val="000000" w:themeColor="text1"/>
                <w:sz w:val="22"/>
                <w:szCs w:val="22"/>
              </w:rPr>
              <w:t xml:space="preserve">cked drain/soil stacks/toilet </w:t>
            </w:r>
          </w:p>
        </w:tc>
        <w:tc>
          <w:tcPr>
            <w:tcW w:w="2806" w:type="dxa"/>
          </w:tcPr>
          <w:p w14:paraId="336BD874"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£60</w:t>
            </w:r>
          </w:p>
        </w:tc>
      </w:tr>
      <w:tr w:rsidR="001443E4" w:rsidRPr="004F4514" w14:paraId="2FCFC1A0" w14:textId="77777777" w:rsidTr="004F6A7E">
        <w:tc>
          <w:tcPr>
            <w:tcW w:w="7650" w:type="dxa"/>
          </w:tcPr>
          <w:p w14:paraId="17C1199C"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533FC0">
              <w:rPr>
                <w:rFonts w:ascii="Arial" w:hAnsi="Arial" w:cs="Arial"/>
                <w:color w:val="000000" w:themeColor="text1"/>
                <w:sz w:val="22"/>
                <w:szCs w:val="22"/>
              </w:rPr>
              <w:t>Blocked hand basin, kitchen sink, bath w</w:t>
            </w:r>
            <w:r w:rsidRPr="004F4514">
              <w:rPr>
                <w:rFonts w:ascii="Arial" w:hAnsi="Arial" w:cs="Arial"/>
                <w:color w:val="000000" w:themeColor="text1"/>
                <w:sz w:val="22"/>
                <w:szCs w:val="22"/>
              </w:rPr>
              <w:t xml:space="preserve">aste or drains </w:t>
            </w:r>
          </w:p>
        </w:tc>
        <w:tc>
          <w:tcPr>
            <w:tcW w:w="2806" w:type="dxa"/>
          </w:tcPr>
          <w:p w14:paraId="66002D1E"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£60</w:t>
            </w:r>
          </w:p>
        </w:tc>
      </w:tr>
      <w:tr w:rsidR="001443E4" w:rsidRPr="004F4514" w14:paraId="1E10C748" w14:textId="77777777" w:rsidTr="004F6A7E">
        <w:tc>
          <w:tcPr>
            <w:tcW w:w="7650" w:type="dxa"/>
          </w:tcPr>
          <w:p w14:paraId="5043D5EA"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4F4514">
              <w:rPr>
                <w:rFonts w:ascii="Arial" w:hAnsi="Arial" w:cs="Arial"/>
                <w:color w:val="000000" w:themeColor="text1"/>
                <w:sz w:val="22"/>
                <w:szCs w:val="22"/>
              </w:rPr>
              <w:t xml:space="preserve">Replace broken toilet pan </w:t>
            </w:r>
            <w:r w:rsidRPr="00533FC0">
              <w:rPr>
                <w:rFonts w:ascii="Arial" w:hAnsi="Arial" w:cs="Arial"/>
                <w:color w:val="000000" w:themeColor="text1"/>
                <w:sz w:val="22"/>
                <w:szCs w:val="22"/>
              </w:rPr>
              <w:t xml:space="preserve"> </w:t>
            </w:r>
          </w:p>
        </w:tc>
        <w:tc>
          <w:tcPr>
            <w:tcW w:w="2806" w:type="dxa"/>
          </w:tcPr>
          <w:p w14:paraId="55725417"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£120</w:t>
            </w:r>
          </w:p>
        </w:tc>
      </w:tr>
      <w:tr w:rsidR="001443E4" w:rsidRPr="004F4514" w14:paraId="77E51472" w14:textId="77777777" w:rsidTr="004F6A7E">
        <w:tc>
          <w:tcPr>
            <w:tcW w:w="7650" w:type="dxa"/>
          </w:tcPr>
          <w:p w14:paraId="04B9CF3B"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4F4514">
              <w:rPr>
                <w:rFonts w:ascii="Arial" w:hAnsi="Arial" w:cs="Arial"/>
                <w:color w:val="000000" w:themeColor="text1"/>
                <w:sz w:val="22"/>
                <w:szCs w:val="22"/>
              </w:rPr>
              <w:t xml:space="preserve">Replace bath panel </w:t>
            </w:r>
          </w:p>
        </w:tc>
        <w:tc>
          <w:tcPr>
            <w:tcW w:w="2806" w:type="dxa"/>
          </w:tcPr>
          <w:p w14:paraId="674FB524"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£60</w:t>
            </w:r>
          </w:p>
        </w:tc>
      </w:tr>
      <w:tr w:rsidR="001443E4" w:rsidRPr="004F4514" w14:paraId="0FF4AAC0" w14:textId="77777777" w:rsidTr="004F6A7E">
        <w:tc>
          <w:tcPr>
            <w:tcW w:w="7650" w:type="dxa"/>
          </w:tcPr>
          <w:p w14:paraId="2A4E489C"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4F4514">
              <w:rPr>
                <w:rFonts w:ascii="Arial" w:hAnsi="Arial" w:cs="Arial"/>
                <w:color w:val="000000" w:themeColor="text1"/>
                <w:sz w:val="22"/>
                <w:szCs w:val="22"/>
              </w:rPr>
              <w:t xml:space="preserve">Blocked toilet </w:t>
            </w:r>
          </w:p>
        </w:tc>
        <w:tc>
          <w:tcPr>
            <w:tcW w:w="2806" w:type="dxa"/>
          </w:tcPr>
          <w:p w14:paraId="1844516E"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£60</w:t>
            </w:r>
          </w:p>
        </w:tc>
      </w:tr>
      <w:tr w:rsidR="001443E4" w:rsidRPr="004F4514" w14:paraId="666BA084" w14:textId="77777777" w:rsidTr="004F6A7E">
        <w:tc>
          <w:tcPr>
            <w:tcW w:w="7650" w:type="dxa"/>
          </w:tcPr>
          <w:p w14:paraId="38474DA9"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533FC0">
              <w:rPr>
                <w:rFonts w:ascii="Arial" w:hAnsi="Arial" w:cs="Arial"/>
                <w:color w:val="000000" w:themeColor="text1"/>
                <w:sz w:val="22"/>
                <w:szCs w:val="22"/>
              </w:rPr>
              <w:t>R</w:t>
            </w:r>
            <w:r w:rsidRPr="004F4514">
              <w:rPr>
                <w:rFonts w:ascii="Arial" w:hAnsi="Arial" w:cs="Arial"/>
                <w:color w:val="000000" w:themeColor="text1"/>
                <w:sz w:val="22"/>
                <w:szCs w:val="22"/>
              </w:rPr>
              <w:t xml:space="preserve">eplace broken hand wash basin </w:t>
            </w:r>
          </w:p>
        </w:tc>
        <w:tc>
          <w:tcPr>
            <w:tcW w:w="2806" w:type="dxa"/>
          </w:tcPr>
          <w:p w14:paraId="227B11EE"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£120</w:t>
            </w:r>
          </w:p>
        </w:tc>
      </w:tr>
      <w:tr w:rsidR="001443E4" w:rsidRPr="004F4514" w14:paraId="547CACAF" w14:textId="77777777" w:rsidTr="004F6A7E">
        <w:tc>
          <w:tcPr>
            <w:tcW w:w="7650" w:type="dxa"/>
            <w:shd w:val="clear" w:color="auto" w:fill="F2F2F2" w:themeFill="background1" w:themeFillShade="F2"/>
          </w:tcPr>
          <w:p w14:paraId="49F9C59D"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4F4514">
              <w:rPr>
                <w:rFonts w:ascii="Arial" w:hAnsi="Arial" w:cs="Arial"/>
                <w:b/>
                <w:bCs/>
                <w:color w:val="000000" w:themeColor="text1"/>
                <w:sz w:val="22"/>
                <w:szCs w:val="22"/>
              </w:rPr>
              <w:t>Electrical</w:t>
            </w:r>
          </w:p>
        </w:tc>
        <w:tc>
          <w:tcPr>
            <w:tcW w:w="2806" w:type="dxa"/>
            <w:shd w:val="clear" w:color="auto" w:fill="F2F2F2" w:themeFill="background1" w:themeFillShade="F2"/>
          </w:tcPr>
          <w:p w14:paraId="0E1EF3D3" w14:textId="77777777" w:rsidR="001443E4" w:rsidRPr="004F4514" w:rsidRDefault="001443E4" w:rsidP="004F6A7E">
            <w:pPr>
              <w:rPr>
                <w:rFonts w:ascii="Arial" w:hAnsi="Arial" w:cs="Arial"/>
                <w:color w:val="000000" w:themeColor="text1"/>
                <w:sz w:val="22"/>
                <w:szCs w:val="22"/>
              </w:rPr>
            </w:pPr>
          </w:p>
        </w:tc>
      </w:tr>
      <w:tr w:rsidR="001443E4" w:rsidRPr="004F4514" w14:paraId="733EC62A" w14:textId="77777777" w:rsidTr="004F6A7E">
        <w:tc>
          <w:tcPr>
            <w:tcW w:w="7650" w:type="dxa"/>
          </w:tcPr>
          <w:p w14:paraId="4DF996E8"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Bare wires, broken bulb fittings, broken p</w:t>
            </w:r>
            <w:r w:rsidRPr="004F4514">
              <w:rPr>
                <w:rFonts w:ascii="Arial" w:hAnsi="Arial" w:cs="Arial"/>
                <w:color w:val="000000" w:themeColor="text1"/>
                <w:sz w:val="22"/>
                <w:szCs w:val="22"/>
              </w:rPr>
              <w:t xml:space="preserve">lug sockets or light switches </w:t>
            </w:r>
          </w:p>
        </w:tc>
        <w:tc>
          <w:tcPr>
            <w:tcW w:w="2806" w:type="dxa"/>
          </w:tcPr>
          <w:p w14:paraId="7B1F1A3E"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£6</w:t>
            </w:r>
            <w:r>
              <w:rPr>
                <w:rFonts w:ascii="Arial" w:hAnsi="Arial" w:cs="Arial"/>
                <w:color w:val="000000" w:themeColor="text1"/>
                <w:sz w:val="22"/>
                <w:szCs w:val="22"/>
              </w:rPr>
              <w:t>8</w:t>
            </w:r>
          </w:p>
        </w:tc>
      </w:tr>
      <w:tr w:rsidR="001443E4" w:rsidRPr="004F4514" w14:paraId="6CFEFE8A" w14:textId="77777777" w:rsidTr="004F6A7E">
        <w:tc>
          <w:tcPr>
            <w:tcW w:w="7650" w:type="dxa"/>
          </w:tcPr>
          <w:p w14:paraId="4A452D06"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4F4514">
              <w:rPr>
                <w:rFonts w:ascii="Arial" w:hAnsi="Arial" w:cs="Arial"/>
                <w:color w:val="000000" w:themeColor="text1"/>
                <w:sz w:val="22"/>
                <w:szCs w:val="22"/>
              </w:rPr>
              <w:t xml:space="preserve">Replace broken smoke alarm </w:t>
            </w:r>
          </w:p>
        </w:tc>
        <w:tc>
          <w:tcPr>
            <w:tcW w:w="2806" w:type="dxa"/>
          </w:tcPr>
          <w:p w14:paraId="5ADD0B15"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w:t>
            </w:r>
            <w:r>
              <w:rPr>
                <w:rFonts w:ascii="Arial" w:hAnsi="Arial" w:cs="Arial"/>
                <w:color w:val="000000" w:themeColor="text1"/>
                <w:sz w:val="22"/>
                <w:szCs w:val="22"/>
              </w:rPr>
              <w:t>144</w:t>
            </w:r>
          </w:p>
        </w:tc>
      </w:tr>
      <w:tr w:rsidR="001443E4" w:rsidRPr="004F4514" w14:paraId="0E2D2405" w14:textId="77777777" w:rsidTr="004F6A7E">
        <w:tc>
          <w:tcPr>
            <w:tcW w:w="7650" w:type="dxa"/>
            <w:shd w:val="clear" w:color="auto" w:fill="F2F2F2" w:themeFill="background1" w:themeFillShade="F2"/>
          </w:tcPr>
          <w:p w14:paraId="0D77F324"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4F4514">
              <w:rPr>
                <w:rFonts w:ascii="Arial" w:hAnsi="Arial" w:cs="Arial"/>
                <w:b/>
                <w:bCs/>
                <w:color w:val="000000" w:themeColor="text1"/>
                <w:sz w:val="22"/>
                <w:szCs w:val="22"/>
              </w:rPr>
              <w:t>Kitchen</w:t>
            </w:r>
          </w:p>
        </w:tc>
        <w:tc>
          <w:tcPr>
            <w:tcW w:w="2806" w:type="dxa"/>
            <w:shd w:val="clear" w:color="auto" w:fill="F2F2F2" w:themeFill="background1" w:themeFillShade="F2"/>
          </w:tcPr>
          <w:p w14:paraId="4DB75B0F" w14:textId="77777777" w:rsidR="001443E4" w:rsidRPr="004F4514" w:rsidRDefault="001443E4" w:rsidP="004F6A7E">
            <w:pPr>
              <w:rPr>
                <w:rFonts w:ascii="Arial" w:hAnsi="Arial" w:cs="Arial"/>
                <w:color w:val="000000" w:themeColor="text1"/>
                <w:sz w:val="22"/>
                <w:szCs w:val="22"/>
              </w:rPr>
            </w:pPr>
          </w:p>
        </w:tc>
      </w:tr>
      <w:tr w:rsidR="001443E4" w:rsidRPr="004F4514" w14:paraId="5588F97D" w14:textId="77777777" w:rsidTr="004F6A7E">
        <w:tc>
          <w:tcPr>
            <w:tcW w:w="7650" w:type="dxa"/>
          </w:tcPr>
          <w:p w14:paraId="74CB97EC"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4F4514">
              <w:rPr>
                <w:rFonts w:ascii="Arial" w:hAnsi="Arial" w:cs="Arial"/>
                <w:color w:val="000000" w:themeColor="text1"/>
                <w:sz w:val="22"/>
                <w:szCs w:val="22"/>
              </w:rPr>
              <w:t xml:space="preserve">Repair kitchen unit </w:t>
            </w:r>
          </w:p>
        </w:tc>
        <w:tc>
          <w:tcPr>
            <w:tcW w:w="2806" w:type="dxa"/>
          </w:tcPr>
          <w:p w14:paraId="41903D35"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£60</w:t>
            </w:r>
          </w:p>
        </w:tc>
      </w:tr>
      <w:tr w:rsidR="001443E4" w:rsidRPr="004F4514" w14:paraId="3DCB4EAC" w14:textId="77777777" w:rsidTr="004F6A7E">
        <w:tc>
          <w:tcPr>
            <w:tcW w:w="7650" w:type="dxa"/>
          </w:tcPr>
          <w:p w14:paraId="02D80515"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4F4514">
              <w:rPr>
                <w:rFonts w:ascii="Arial" w:hAnsi="Arial" w:cs="Arial"/>
                <w:color w:val="000000" w:themeColor="text1"/>
                <w:sz w:val="22"/>
                <w:szCs w:val="22"/>
              </w:rPr>
              <w:t xml:space="preserve">Replace kitchen unit fitting </w:t>
            </w:r>
          </w:p>
        </w:tc>
        <w:tc>
          <w:tcPr>
            <w:tcW w:w="2806" w:type="dxa"/>
          </w:tcPr>
          <w:p w14:paraId="3447B3D9"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£120</w:t>
            </w:r>
          </w:p>
        </w:tc>
      </w:tr>
      <w:tr w:rsidR="001443E4" w:rsidRPr="004F4514" w14:paraId="19456626" w14:textId="77777777" w:rsidTr="004F6A7E">
        <w:tc>
          <w:tcPr>
            <w:tcW w:w="10456" w:type="dxa"/>
            <w:gridSpan w:val="2"/>
            <w:shd w:val="clear" w:color="auto" w:fill="F2F2F2" w:themeFill="background1" w:themeFillShade="F2"/>
          </w:tcPr>
          <w:p w14:paraId="3B95E7DD" w14:textId="77777777" w:rsidR="001443E4" w:rsidRPr="00533FC0" w:rsidRDefault="001443E4" w:rsidP="004F6A7E">
            <w:pPr>
              <w:overflowPunct/>
              <w:autoSpaceDE/>
              <w:autoSpaceDN/>
              <w:adjustRightInd/>
              <w:spacing w:after="100" w:afterAutospacing="1"/>
              <w:rPr>
                <w:rFonts w:ascii="Arial" w:hAnsi="Arial" w:cs="Arial"/>
                <w:color w:val="000000" w:themeColor="text1"/>
                <w:sz w:val="22"/>
                <w:szCs w:val="22"/>
              </w:rPr>
            </w:pPr>
            <w:r w:rsidRPr="004F4514">
              <w:rPr>
                <w:rFonts w:ascii="Arial" w:hAnsi="Arial" w:cs="Arial"/>
                <w:b/>
                <w:bCs/>
                <w:color w:val="000000" w:themeColor="text1"/>
                <w:sz w:val="22"/>
                <w:szCs w:val="22"/>
              </w:rPr>
              <w:t>Void Clearance</w:t>
            </w:r>
          </w:p>
          <w:p w14:paraId="00ECD8CA" w14:textId="77777777" w:rsidR="001443E4" w:rsidRPr="004F4514" w:rsidRDefault="001443E4" w:rsidP="004F6A7E">
            <w:pPr>
              <w:overflowPunct/>
              <w:autoSpaceDE/>
              <w:autoSpaceDN/>
              <w:adjustRightInd/>
              <w:spacing w:after="100" w:afterAutospacing="1"/>
              <w:rPr>
                <w:rFonts w:ascii="Arial" w:hAnsi="Arial" w:cs="Arial"/>
                <w:color w:val="000000" w:themeColor="text1"/>
                <w:sz w:val="22"/>
                <w:szCs w:val="22"/>
              </w:rPr>
            </w:pPr>
            <w:r w:rsidRPr="00533FC0">
              <w:rPr>
                <w:rFonts w:ascii="Arial" w:hAnsi="Arial" w:cs="Arial"/>
                <w:color w:val="000000" w:themeColor="text1"/>
                <w:sz w:val="22"/>
                <w:szCs w:val="22"/>
              </w:rPr>
              <w:t xml:space="preserve">This is the removal of items left in your property/garden/outhouse/communal area when you move house. Clearance charges are based on the </w:t>
            </w:r>
            <w:proofErr w:type="gramStart"/>
            <w:r w:rsidRPr="00533FC0">
              <w:rPr>
                <w:rFonts w:ascii="Arial" w:hAnsi="Arial" w:cs="Arial"/>
                <w:color w:val="000000" w:themeColor="text1"/>
                <w:sz w:val="22"/>
                <w:szCs w:val="22"/>
              </w:rPr>
              <w:t>amount</w:t>
            </w:r>
            <w:proofErr w:type="gramEnd"/>
            <w:r w:rsidRPr="00533FC0">
              <w:rPr>
                <w:rFonts w:ascii="Arial" w:hAnsi="Arial" w:cs="Arial"/>
                <w:color w:val="000000" w:themeColor="text1"/>
                <w:sz w:val="22"/>
                <w:szCs w:val="22"/>
              </w:rPr>
              <w:t xml:space="preserve"> of items left - but can be costly! Typical void clearance charges are:</w:t>
            </w:r>
          </w:p>
        </w:tc>
      </w:tr>
      <w:tr w:rsidR="001443E4" w:rsidRPr="004F4514" w14:paraId="1420BF0E" w14:textId="77777777" w:rsidTr="004F6A7E">
        <w:tc>
          <w:tcPr>
            <w:tcW w:w="7650" w:type="dxa"/>
          </w:tcPr>
          <w:p w14:paraId="166C6C17" w14:textId="77777777" w:rsidR="001443E4" w:rsidRPr="004F4514" w:rsidRDefault="001443E4" w:rsidP="004F6A7E">
            <w:pPr>
              <w:overflowPunct/>
              <w:autoSpaceDE/>
              <w:autoSpaceDN/>
              <w:adjustRightInd/>
              <w:spacing w:before="100" w:beforeAutospacing="1" w:after="100" w:afterAutospacing="1"/>
              <w:rPr>
                <w:rFonts w:ascii="Arial" w:hAnsi="Arial" w:cs="Arial"/>
                <w:color w:val="000000" w:themeColor="text1"/>
                <w:sz w:val="22"/>
                <w:szCs w:val="22"/>
              </w:rPr>
            </w:pPr>
            <w:r w:rsidRPr="00533FC0">
              <w:rPr>
                <w:rFonts w:ascii="Arial" w:hAnsi="Arial" w:cs="Arial"/>
                <w:color w:val="000000" w:themeColor="text1"/>
                <w:sz w:val="22"/>
                <w:szCs w:val="22"/>
              </w:rPr>
              <w:t>Property</w:t>
            </w:r>
            <w:r w:rsidRPr="004F4514">
              <w:rPr>
                <w:rFonts w:ascii="Arial" w:hAnsi="Arial" w:cs="Arial"/>
                <w:color w:val="000000" w:themeColor="text1"/>
                <w:sz w:val="22"/>
                <w:szCs w:val="22"/>
              </w:rPr>
              <w:t xml:space="preserve"> Clearance</w:t>
            </w:r>
            <w:r w:rsidRPr="00533FC0">
              <w:rPr>
                <w:rFonts w:ascii="Arial" w:hAnsi="Arial" w:cs="Arial"/>
                <w:color w:val="000000" w:themeColor="text1"/>
                <w:sz w:val="22"/>
                <w:szCs w:val="22"/>
              </w:rPr>
              <w:t xml:space="preserve"> </w:t>
            </w:r>
            <w:r w:rsidRPr="00AD7B73">
              <w:rPr>
                <w:rFonts w:ascii="Arial" w:hAnsi="Arial" w:cs="Arial"/>
                <w:color w:val="000000" w:themeColor="text1"/>
                <w:sz w:val="22"/>
                <w:szCs w:val="22"/>
              </w:rPr>
              <w:t xml:space="preserve">(Clear out exceptionally dirty dwelling, remove all contents to tip, initial </w:t>
            </w:r>
            <w:proofErr w:type="gramStart"/>
            <w:r w:rsidRPr="00AD7B73">
              <w:rPr>
                <w:rFonts w:ascii="Arial" w:hAnsi="Arial" w:cs="Arial"/>
                <w:color w:val="000000" w:themeColor="text1"/>
                <w:sz w:val="22"/>
                <w:szCs w:val="22"/>
              </w:rPr>
              <w:t>wash</w:t>
            </w:r>
            <w:proofErr w:type="gramEnd"/>
            <w:r w:rsidRPr="00AD7B73">
              <w:rPr>
                <w:rFonts w:ascii="Arial" w:hAnsi="Arial" w:cs="Arial"/>
                <w:color w:val="000000" w:themeColor="text1"/>
                <w:sz w:val="22"/>
                <w:szCs w:val="22"/>
              </w:rPr>
              <w:t xml:space="preserve"> and scrub with disinfectant all surfaces, dry with de-humidifier (order skip separately if required).)</w:t>
            </w:r>
          </w:p>
        </w:tc>
        <w:tc>
          <w:tcPr>
            <w:tcW w:w="2806" w:type="dxa"/>
          </w:tcPr>
          <w:p w14:paraId="587B7ABE" w14:textId="77777777" w:rsidR="001443E4" w:rsidRPr="004F4514" w:rsidRDefault="001443E4" w:rsidP="004F6A7E">
            <w:pPr>
              <w:rPr>
                <w:rFonts w:ascii="Arial" w:hAnsi="Arial" w:cs="Arial"/>
                <w:color w:val="000000" w:themeColor="text1"/>
                <w:sz w:val="22"/>
                <w:szCs w:val="22"/>
              </w:rPr>
            </w:pPr>
            <w:r>
              <w:rPr>
                <w:rFonts w:ascii="Arial" w:hAnsi="Arial" w:cs="Arial"/>
                <w:color w:val="000000" w:themeColor="text1"/>
                <w:sz w:val="22"/>
                <w:szCs w:val="22"/>
              </w:rPr>
              <w:t>£281</w:t>
            </w:r>
          </w:p>
        </w:tc>
      </w:tr>
      <w:tr w:rsidR="001443E4" w:rsidRPr="004F4514" w14:paraId="7196CFBA" w14:textId="77777777" w:rsidTr="004F6A7E">
        <w:tc>
          <w:tcPr>
            <w:tcW w:w="7650" w:type="dxa"/>
          </w:tcPr>
          <w:p w14:paraId="474E26CC" w14:textId="77777777" w:rsidR="001443E4" w:rsidRPr="004F4514" w:rsidRDefault="001443E4" w:rsidP="004F6A7E">
            <w:pPr>
              <w:rPr>
                <w:rFonts w:ascii="Arial" w:hAnsi="Arial" w:cs="Arial"/>
                <w:color w:val="000000" w:themeColor="text1"/>
                <w:sz w:val="22"/>
                <w:szCs w:val="22"/>
              </w:rPr>
            </w:pPr>
            <w:r w:rsidRPr="004F4514">
              <w:rPr>
                <w:rFonts w:ascii="Arial" w:hAnsi="Arial" w:cs="Arial"/>
                <w:color w:val="000000" w:themeColor="text1"/>
                <w:sz w:val="22"/>
                <w:szCs w:val="22"/>
              </w:rPr>
              <w:t xml:space="preserve">Loft clearance </w:t>
            </w:r>
          </w:p>
        </w:tc>
        <w:tc>
          <w:tcPr>
            <w:tcW w:w="2806" w:type="dxa"/>
          </w:tcPr>
          <w:p w14:paraId="1C33281E"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w:t>
            </w:r>
            <w:r>
              <w:rPr>
                <w:rFonts w:ascii="Arial" w:hAnsi="Arial" w:cs="Arial"/>
                <w:color w:val="000000" w:themeColor="text1"/>
                <w:sz w:val="22"/>
                <w:szCs w:val="22"/>
              </w:rPr>
              <w:t>6</w:t>
            </w:r>
            <w:r w:rsidRPr="00533FC0">
              <w:rPr>
                <w:rFonts w:ascii="Arial" w:hAnsi="Arial" w:cs="Arial"/>
                <w:color w:val="000000" w:themeColor="text1"/>
                <w:sz w:val="22"/>
                <w:szCs w:val="22"/>
              </w:rPr>
              <w:t>0</w:t>
            </w:r>
          </w:p>
        </w:tc>
      </w:tr>
      <w:tr w:rsidR="001443E4" w:rsidRPr="004F4514" w14:paraId="18D20923" w14:textId="77777777" w:rsidTr="004F6A7E">
        <w:tc>
          <w:tcPr>
            <w:tcW w:w="7650" w:type="dxa"/>
          </w:tcPr>
          <w:p w14:paraId="41AC01B0" w14:textId="77777777" w:rsidR="001443E4" w:rsidRPr="004F4514" w:rsidRDefault="001443E4" w:rsidP="004F6A7E">
            <w:pPr>
              <w:overflowPunct/>
              <w:autoSpaceDE/>
              <w:autoSpaceDN/>
              <w:adjustRightInd/>
              <w:spacing w:before="100" w:beforeAutospacing="1" w:after="100" w:afterAutospacing="1"/>
              <w:rPr>
                <w:rFonts w:ascii="Arial" w:hAnsi="Arial" w:cs="Arial"/>
                <w:color w:val="000000" w:themeColor="text1"/>
                <w:sz w:val="22"/>
                <w:szCs w:val="22"/>
              </w:rPr>
            </w:pPr>
            <w:r w:rsidRPr="00533FC0">
              <w:rPr>
                <w:rFonts w:ascii="Arial" w:hAnsi="Arial" w:cs="Arial"/>
                <w:color w:val="000000" w:themeColor="text1"/>
                <w:sz w:val="22"/>
                <w:szCs w:val="22"/>
              </w:rPr>
              <w:t xml:space="preserve">Garden - </w:t>
            </w:r>
            <w:r w:rsidRPr="004F4514">
              <w:rPr>
                <w:rFonts w:ascii="Arial" w:hAnsi="Arial" w:cs="Arial"/>
                <w:color w:val="000000" w:themeColor="text1"/>
                <w:sz w:val="22"/>
                <w:szCs w:val="22"/>
              </w:rPr>
              <w:t>(average charge</w:t>
            </w:r>
            <w:r w:rsidRPr="00533FC0">
              <w:rPr>
                <w:rFonts w:ascii="Arial" w:hAnsi="Arial" w:cs="Arial"/>
                <w:color w:val="000000" w:themeColor="text1"/>
                <w:sz w:val="22"/>
                <w:szCs w:val="22"/>
              </w:rPr>
              <w:t>)</w:t>
            </w:r>
          </w:p>
        </w:tc>
        <w:tc>
          <w:tcPr>
            <w:tcW w:w="2806" w:type="dxa"/>
          </w:tcPr>
          <w:p w14:paraId="7EC9A529" w14:textId="77777777" w:rsidR="001443E4" w:rsidRPr="004F4514" w:rsidRDefault="001443E4" w:rsidP="004F6A7E">
            <w:pPr>
              <w:rPr>
                <w:rFonts w:ascii="Arial" w:hAnsi="Arial" w:cs="Arial"/>
                <w:color w:val="000000" w:themeColor="text1"/>
                <w:sz w:val="22"/>
                <w:szCs w:val="22"/>
              </w:rPr>
            </w:pPr>
            <w:r w:rsidRPr="00533FC0">
              <w:rPr>
                <w:rFonts w:ascii="Arial" w:hAnsi="Arial" w:cs="Arial"/>
                <w:color w:val="000000" w:themeColor="text1"/>
                <w:sz w:val="22"/>
                <w:szCs w:val="22"/>
              </w:rPr>
              <w:t>£354</w:t>
            </w:r>
          </w:p>
        </w:tc>
      </w:tr>
      <w:tr w:rsidR="001443E4" w:rsidRPr="004F4514" w14:paraId="7820D2CA" w14:textId="77777777" w:rsidTr="004F6A7E">
        <w:tc>
          <w:tcPr>
            <w:tcW w:w="7650" w:type="dxa"/>
          </w:tcPr>
          <w:p w14:paraId="4CB54547" w14:textId="77777777" w:rsidR="001443E4" w:rsidRPr="004F4514" w:rsidRDefault="001443E4" w:rsidP="004F6A7E">
            <w:pPr>
              <w:overflowPunct/>
              <w:autoSpaceDE/>
              <w:autoSpaceDN/>
              <w:adjustRightInd/>
              <w:spacing w:before="100" w:beforeAutospacing="1" w:after="100" w:afterAutospacing="1"/>
              <w:rPr>
                <w:rFonts w:ascii="Arial" w:hAnsi="Arial" w:cs="Arial"/>
                <w:color w:val="000000" w:themeColor="text1"/>
                <w:sz w:val="22"/>
                <w:szCs w:val="22"/>
              </w:rPr>
            </w:pPr>
            <w:r w:rsidRPr="004F4514">
              <w:rPr>
                <w:rFonts w:ascii="Arial" w:hAnsi="Arial" w:cs="Arial"/>
                <w:color w:val="000000" w:themeColor="text1"/>
                <w:sz w:val="22"/>
                <w:szCs w:val="22"/>
              </w:rPr>
              <w:t xml:space="preserve">Cost of skip </w:t>
            </w:r>
          </w:p>
        </w:tc>
        <w:tc>
          <w:tcPr>
            <w:tcW w:w="2806" w:type="dxa"/>
          </w:tcPr>
          <w:p w14:paraId="612F8C28" w14:textId="77777777" w:rsidR="001443E4" w:rsidRPr="004F4514" w:rsidRDefault="001443E4" w:rsidP="004F6A7E">
            <w:pPr>
              <w:rPr>
                <w:rFonts w:ascii="Arial" w:hAnsi="Arial" w:cs="Arial"/>
                <w:color w:val="000000" w:themeColor="text1"/>
                <w:sz w:val="22"/>
                <w:szCs w:val="22"/>
              </w:rPr>
            </w:pPr>
            <w:r w:rsidRPr="004F4514">
              <w:rPr>
                <w:rFonts w:ascii="Arial" w:hAnsi="Arial" w:cs="Arial"/>
                <w:color w:val="000000" w:themeColor="text1"/>
                <w:sz w:val="22"/>
                <w:szCs w:val="22"/>
              </w:rPr>
              <w:t>£120.00</w:t>
            </w:r>
          </w:p>
        </w:tc>
      </w:tr>
      <w:tr w:rsidR="001443E4" w:rsidRPr="004F4514" w14:paraId="150F2BC8" w14:textId="77777777" w:rsidTr="004F6A7E">
        <w:tc>
          <w:tcPr>
            <w:tcW w:w="7650" w:type="dxa"/>
          </w:tcPr>
          <w:p w14:paraId="1E437DAE" w14:textId="77777777" w:rsidR="001443E4" w:rsidRPr="004F4514" w:rsidRDefault="001443E4" w:rsidP="004F6A7E">
            <w:pPr>
              <w:overflowPunct/>
              <w:autoSpaceDE/>
              <w:autoSpaceDN/>
              <w:adjustRightInd/>
              <w:spacing w:before="100" w:beforeAutospacing="1" w:after="100" w:afterAutospacing="1"/>
              <w:rPr>
                <w:rFonts w:ascii="Arial" w:hAnsi="Arial" w:cs="Arial"/>
                <w:color w:val="000000" w:themeColor="text1"/>
                <w:sz w:val="22"/>
                <w:szCs w:val="22"/>
              </w:rPr>
            </w:pPr>
            <w:r w:rsidRPr="004F4514">
              <w:rPr>
                <w:rFonts w:ascii="Arial" w:hAnsi="Arial" w:cs="Arial"/>
                <w:color w:val="000000" w:themeColor="text1"/>
                <w:sz w:val="22"/>
                <w:szCs w:val="22"/>
              </w:rPr>
              <w:t xml:space="preserve">Property Clean </w:t>
            </w:r>
          </w:p>
        </w:tc>
        <w:tc>
          <w:tcPr>
            <w:tcW w:w="2806" w:type="dxa"/>
          </w:tcPr>
          <w:p w14:paraId="1E393E13" w14:textId="77777777" w:rsidR="001443E4" w:rsidRPr="004F4514" w:rsidRDefault="001443E4" w:rsidP="004F6A7E">
            <w:pPr>
              <w:rPr>
                <w:rFonts w:ascii="Arial" w:hAnsi="Arial" w:cs="Arial"/>
                <w:color w:val="000000" w:themeColor="text1"/>
                <w:sz w:val="22"/>
                <w:szCs w:val="22"/>
              </w:rPr>
            </w:pPr>
            <w:r>
              <w:rPr>
                <w:rFonts w:ascii="Arial" w:hAnsi="Arial" w:cs="Arial"/>
                <w:color w:val="000000" w:themeColor="text1"/>
                <w:sz w:val="22"/>
                <w:szCs w:val="22"/>
              </w:rPr>
              <w:t xml:space="preserve">£95.00 </w:t>
            </w:r>
          </w:p>
        </w:tc>
      </w:tr>
      <w:tr w:rsidR="001443E4" w:rsidRPr="004F4514" w14:paraId="15D5943D" w14:textId="77777777" w:rsidTr="004F6A7E">
        <w:tc>
          <w:tcPr>
            <w:tcW w:w="7650" w:type="dxa"/>
          </w:tcPr>
          <w:p w14:paraId="020F5913" w14:textId="77777777" w:rsidR="001443E4" w:rsidRPr="004F4514" w:rsidRDefault="001443E4" w:rsidP="004F6A7E">
            <w:pPr>
              <w:overflowPunct/>
              <w:autoSpaceDE/>
              <w:autoSpaceDN/>
              <w:adjustRightInd/>
              <w:spacing w:before="100" w:beforeAutospacing="1" w:after="100" w:afterAutospacing="1"/>
              <w:rPr>
                <w:rFonts w:ascii="Arial" w:hAnsi="Arial" w:cs="Arial"/>
                <w:color w:val="000000" w:themeColor="text1"/>
                <w:sz w:val="22"/>
                <w:szCs w:val="22"/>
              </w:rPr>
            </w:pPr>
            <w:r w:rsidRPr="004F4514">
              <w:rPr>
                <w:rFonts w:ascii="Arial" w:hAnsi="Arial" w:cs="Arial"/>
                <w:color w:val="000000" w:themeColor="text1"/>
                <w:sz w:val="22"/>
                <w:szCs w:val="22"/>
              </w:rPr>
              <w:t xml:space="preserve">Renew an internal door </w:t>
            </w:r>
          </w:p>
        </w:tc>
        <w:tc>
          <w:tcPr>
            <w:tcW w:w="2806" w:type="dxa"/>
          </w:tcPr>
          <w:p w14:paraId="21D8D0F9" w14:textId="77777777" w:rsidR="001443E4" w:rsidRPr="004F4514" w:rsidRDefault="001443E4" w:rsidP="004F6A7E">
            <w:pPr>
              <w:rPr>
                <w:rFonts w:ascii="Arial" w:hAnsi="Arial" w:cs="Arial"/>
                <w:color w:val="000000" w:themeColor="text1"/>
                <w:sz w:val="22"/>
                <w:szCs w:val="22"/>
              </w:rPr>
            </w:pPr>
            <w:r w:rsidRPr="004F4514">
              <w:rPr>
                <w:rFonts w:ascii="Arial" w:hAnsi="Arial" w:cs="Arial"/>
                <w:color w:val="000000" w:themeColor="text1"/>
                <w:sz w:val="22"/>
                <w:szCs w:val="22"/>
              </w:rPr>
              <w:t>£125.55</w:t>
            </w:r>
          </w:p>
        </w:tc>
      </w:tr>
      <w:tr w:rsidR="001443E4" w:rsidRPr="004F4514" w14:paraId="0C8B1484" w14:textId="77777777" w:rsidTr="004F6A7E">
        <w:tc>
          <w:tcPr>
            <w:tcW w:w="7650" w:type="dxa"/>
          </w:tcPr>
          <w:p w14:paraId="3DA49FFB" w14:textId="77777777" w:rsidR="001443E4" w:rsidRPr="004F4514" w:rsidRDefault="001443E4" w:rsidP="004F6A7E">
            <w:pPr>
              <w:overflowPunct/>
              <w:autoSpaceDE/>
              <w:autoSpaceDN/>
              <w:adjustRightInd/>
              <w:spacing w:before="100" w:beforeAutospacing="1" w:after="100" w:afterAutospacing="1"/>
              <w:rPr>
                <w:rFonts w:ascii="Arial" w:hAnsi="Arial" w:cs="Arial"/>
                <w:color w:val="000000" w:themeColor="text1"/>
                <w:sz w:val="22"/>
                <w:szCs w:val="22"/>
              </w:rPr>
            </w:pPr>
            <w:r w:rsidRPr="00856313">
              <w:rPr>
                <w:rFonts w:ascii="Arial" w:hAnsi="Arial" w:cs="Arial"/>
                <w:iCs/>
                <w:color w:val="000000" w:themeColor="text1"/>
                <w:sz w:val="22"/>
                <w:szCs w:val="22"/>
              </w:rPr>
              <w:t xml:space="preserve">Decorating door after replacement                                                                        </w:t>
            </w:r>
          </w:p>
        </w:tc>
        <w:tc>
          <w:tcPr>
            <w:tcW w:w="2806" w:type="dxa"/>
          </w:tcPr>
          <w:p w14:paraId="6F9A4662" w14:textId="77777777" w:rsidR="001443E4" w:rsidRPr="00856313" w:rsidRDefault="001443E4" w:rsidP="004F6A7E">
            <w:pPr>
              <w:shd w:val="clear" w:color="auto" w:fill="FFFFFF"/>
              <w:overflowPunct/>
              <w:autoSpaceDE/>
              <w:autoSpaceDN/>
              <w:adjustRightInd/>
              <w:spacing w:after="100" w:afterAutospacing="1"/>
              <w:rPr>
                <w:rFonts w:ascii="Arial" w:hAnsi="Arial" w:cs="Arial"/>
                <w:iCs/>
                <w:color w:val="000000" w:themeColor="text1"/>
                <w:sz w:val="22"/>
                <w:szCs w:val="22"/>
              </w:rPr>
            </w:pPr>
            <w:r w:rsidRPr="00856313">
              <w:rPr>
                <w:rFonts w:ascii="Arial" w:hAnsi="Arial" w:cs="Arial"/>
                <w:iCs/>
                <w:color w:val="000000" w:themeColor="text1"/>
                <w:sz w:val="22"/>
                <w:szCs w:val="22"/>
              </w:rPr>
              <w:t>£70.48</w:t>
            </w:r>
          </w:p>
        </w:tc>
      </w:tr>
    </w:tbl>
    <w:p w14:paraId="33DB743C" w14:textId="77777777" w:rsidR="001443E4" w:rsidRPr="004F4514" w:rsidRDefault="001443E4" w:rsidP="00490D02">
      <w:pPr>
        <w:rPr>
          <w:rFonts w:ascii="Arial" w:hAnsi="Arial" w:cs="Arial"/>
          <w:sz w:val="22"/>
          <w:szCs w:val="22"/>
        </w:rPr>
      </w:pPr>
    </w:p>
    <w:p w14:paraId="25B012C8" w14:textId="77777777" w:rsidR="00533FC0" w:rsidRDefault="00533FC0" w:rsidP="00490D02">
      <w:pPr>
        <w:rPr>
          <w:rFonts w:ascii="Arial" w:hAnsi="Arial" w:cs="Arial"/>
          <w:sz w:val="22"/>
          <w:szCs w:val="22"/>
        </w:rPr>
      </w:pPr>
    </w:p>
    <w:p w14:paraId="3D5937C4" w14:textId="77777777" w:rsidR="00533FC0" w:rsidRDefault="00533FC0" w:rsidP="00533FC0">
      <w:pPr>
        <w:shd w:val="clear" w:color="auto" w:fill="FFFFFF"/>
        <w:overflowPunct/>
        <w:autoSpaceDE/>
        <w:autoSpaceDN/>
        <w:adjustRightInd/>
        <w:spacing w:after="100" w:afterAutospacing="1"/>
        <w:rPr>
          <w:rFonts w:ascii="Arial" w:hAnsi="Arial" w:cs="Arial"/>
          <w:i/>
          <w:iCs/>
          <w:color w:val="000000" w:themeColor="text1"/>
          <w:sz w:val="22"/>
          <w:szCs w:val="22"/>
          <w:lang w:eastAsia="en-GB"/>
        </w:rPr>
      </w:pPr>
      <w:r w:rsidRPr="004F4514">
        <w:rPr>
          <w:rFonts w:ascii="Arial" w:hAnsi="Arial" w:cs="Arial"/>
          <w:i/>
          <w:iCs/>
          <w:color w:val="000000" w:themeColor="text1"/>
          <w:sz w:val="22"/>
          <w:szCs w:val="22"/>
          <w:lang w:eastAsia="en-GB"/>
        </w:rPr>
        <w:t>Please note – this list is not conclusive/</w:t>
      </w:r>
      <w:proofErr w:type="gramStart"/>
      <w:r w:rsidRPr="004F4514">
        <w:rPr>
          <w:rFonts w:ascii="Arial" w:hAnsi="Arial" w:cs="Arial"/>
          <w:i/>
          <w:iCs/>
          <w:color w:val="000000" w:themeColor="text1"/>
          <w:sz w:val="22"/>
          <w:szCs w:val="22"/>
          <w:lang w:eastAsia="en-GB"/>
        </w:rPr>
        <w:t>definitive</w:t>
      </w:r>
      <w:proofErr w:type="gramEnd"/>
      <w:r w:rsidRPr="004F4514">
        <w:rPr>
          <w:rFonts w:ascii="Arial" w:hAnsi="Arial" w:cs="Arial"/>
          <w:i/>
          <w:iCs/>
          <w:color w:val="000000" w:themeColor="text1"/>
          <w:sz w:val="22"/>
          <w:szCs w:val="22"/>
          <w:lang w:eastAsia="en-GB"/>
        </w:rPr>
        <w:t xml:space="preserve"> and we reserve the right to recharge any additional damages should the tenant be deemed accountable.</w:t>
      </w:r>
    </w:p>
    <w:tbl>
      <w:tblPr>
        <w:tblStyle w:val="TableGrid"/>
        <w:tblW w:w="0" w:type="auto"/>
        <w:tblLook w:val="04A0" w:firstRow="1" w:lastRow="0" w:firstColumn="1" w:lastColumn="0" w:noHBand="0" w:noVBand="1"/>
      </w:tblPr>
      <w:tblGrid>
        <w:gridCol w:w="7650"/>
        <w:gridCol w:w="2806"/>
      </w:tblGrid>
      <w:tr w:rsidR="000C31AD" w:rsidRPr="00135429" w14:paraId="265B8534" w14:textId="77777777" w:rsidTr="000C31AD">
        <w:tc>
          <w:tcPr>
            <w:tcW w:w="7650" w:type="dxa"/>
            <w:shd w:val="clear" w:color="auto" w:fill="BFBFBF" w:themeFill="background1" w:themeFillShade="BF"/>
          </w:tcPr>
          <w:p w14:paraId="352EA12D" w14:textId="0B184F3A" w:rsidR="000C31AD" w:rsidRPr="004F4514" w:rsidRDefault="000C31AD" w:rsidP="000C31AD">
            <w:pPr>
              <w:rPr>
                <w:rFonts w:ascii="Arial" w:hAnsi="Arial" w:cs="Arial"/>
                <w:b/>
                <w:color w:val="000000" w:themeColor="text1"/>
                <w:sz w:val="22"/>
                <w:szCs w:val="22"/>
              </w:rPr>
            </w:pPr>
            <w:r w:rsidRPr="004F4514">
              <w:rPr>
                <w:rFonts w:ascii="Arial" w:hAnsi="Arial" w:cs="Arial"/>
                <w:b/>
                <w:color w:val="000000" w:themeColor="text1"/>
                <w:sz w:val="22"/>
                <w:szCs w:val="22"/>
              </w:rPr>
              <w:t>Repair</w:t>
            </w:r>
            <w:r>
              <w:rPr>
                <w:rFonts w:ascii="Arial" w:hAnsi="Arial" w:cs="Arial"/>
                <w:b/>
                <w:color w:val="000000" w:themeColor="text1"/>
                <w:sz w:val="22"/>
                <w:szCs w:val="22"/>
              </w:rPr>
              <w:t>s outside working hours</w:t>
            </w:r>
          </w:p>
        </w:tc>
        <w:tc>
          <w:tcPr>
            <w:tcW w:w="2806" w:type="dxa"/>
            <w:shd w:val="clear" w:color="auto" w:fill="BFBFBF" w:themeFill="background1" w:themeFillShade="BF"/>
          </w:tcPr>
          <w:p w14:paraId="58EA0F58" w14:textId="77777777" w:rsidR="000C31AD" w:rsidRPr="00135429" w:rsidRDefault="000C31AD" w:rsidP="000C31AD">
            <w:pPr>
              <w:rPr>
                <w:rFonts w:ascii="Arial" w:hAnsi="Arial" w:cs="Arial"/>
                <w:b/>
                <w:color w:val="000000" w:themeColor="text1"/>
                <w:sz w:val="22"/>
                <w:szCs w:val="22"/>
              </w:rPr>
            </w:pPr>
            <w:r w:rsidRPr="00135429">
              <w:rPr>
                <w:rFonts w:ascii="Arial" w:hAnsi="Arial" w:cs="Arial"/>
                <w:b/>
                <w:color w:val="000000" w:themeColor="text1"/>
                <w:sz w:val="22"/>
                <w:szCs w:val="22"/>
              </w:rPr>
              <w:t>Cost (Excluding VAT)</w:t>
            </w:r>
          </w:p>
        </w:tc>
      </w:tr>
      <w:tr w:rsidR="000C31AD" w:rsidRPr="004F4514" w14:paraId="13787A5B" w14:textId="77777777" w:rsidTr="000C31AD">
        <w:tc>
          <w:tcPr>
            <w:tcW w:w="7650" w:type="dxa"/>
            <w:shd w:val="clear" w:color="auto" w:fill="F2F2F2" w:themeFill="background1" w:themeFillShade="F2"/>
          </w:tcPr>
          <w:p w14:paraId="2011D464" w14:textId="5545D95A" w:rsidR="000C31AD" w:rsidRPr="000C31AD" w:rsidRDefault="000C31AD" w:rsidP="000C31AD">
            <w:pPr>
              <w:overflowPunct/>
              <w:autoSpaceDE/>
              <w:autoSpaceDN/>
              <w:adjustRightInd/>
              <w:spacing w:after="100" w:afterAutospacing="1"/>
              <w:rPr>
                <w:rFonts w:ascii="Arial" w:hAnsi="Arial" w:cs="Arial"/>
                <w:color w:val="000000" w:themeColor="text1"/>
                <w:sz w:val="22"/>
                <w:szCs w:val="22"/>
              </w:rPr>
            </w:pPr>
            <w:r w:rsidRPr="000C31AD">
              <w:rPr>
                <w:rFonts w:ascii="Arial" w:hAnsi="Arial" w:cs="Arial"/>
                <w:bCs/>
                <w:color w:val="000000" w:themeColor="text1"/>
                <w:sz w:val="22"/>
                <w:szCs w:val="22"/>
              </w:rPr>
              <w:t xml:space="preserve">If a repair has to be completed out of </w:t>
            </w:r>
            <w:proofErr w:type="gramStart"/>
            <w:r w:rsidRPr="000C31AD">
              <w:rPr>
                <w:rFonts w:ascii="Arial" w:hAnsi="Arial" w:cs="Arial"/>
                <w:bCs/>
                <w:color w:val="000000" w:themeColor="text1"/>
                <w:sz w:val="22"/>
                <w:szCs w:val="22"/>
              </w:rPr>
              <w:t>hours</w:t>
            </w:r>
            <w:proofErr w:type="gramEnd"/>
            <w:r w:rsidRPr="000C31AD">
              <w:rPr>
                <w:rFonts w:ascii="Arial" w:hAnsi="Arial" w:cs="Arial"/>
                <w:bCs/>
                <w:color w:val="000000" w:themeColor="text1"/>
                <w:sz w:val="22"/>
                <w:szCs w:val="22"/>
              </w:rPr>
              <w:t xml:space="preserve"> </w:t>
            </w:r>
            <w:r>
              <w:rPr>
                <w:rFonts w:ascii="Arial" w:hAnsi="Arial" w:cs="Arial"/>
                <w:bCs/>
                <w:color w:val="000000" w:themeColor="text1"/>
                <w:sz w:val="22"/>
                <w:szCs w:val="22"/>
              </w:rPr>
              <w:t xml:space="preserve">it will incur a starting cost of £120.00 </w:t>
            </w:r>
          </w:p>
        </w:tc>
        <w:tc>
          <w:tcPr>
            <w:tcW w:w="2806" w:type="dxa"/>
            <w:shd w:val="clear" w:color="auto" w:fill="F2F2F2" w:themeFill="background1" w:themeFillShade="F2"/>
          </w:tcPr>
          <w:p w14:paraId="5BFE4245" w14:textId="47EB4630" w:rsidR="000C31AD" w:rsidRDefault="000C31AD" w:rsidP="000C31AD">
            <w:pPr>
              <w:rPr>
                <w:rFonts w:ascii="Arial" w:hAnsi="Arial" w:cs="Arial"/>
                <w:color w:val="000000" w:themeColor="text1"/>
                <w:sz w:val="22"/>
                <w:szCs w:val="22"/>
              </w:rPr>
            </w:pPr>
            <w:r>
              <w:rPr>
                <w:rFonts w:ascii="Arial" w:hAnsi="Arial" w:cs="Arial"/>
                <w:color w:val="000000" w:themeColor="text1"/>
                <w:sz w:val="22"/>
                <w:szCs w:val="22"/>
              </w:rPr>
              <w:t>£120.00 starting cost</w:t>
            </w:r>
          </w:p>
          <w:p w14:paraId="27F07768" w14:textId="4F218DB3" w:rsidR="000C31AD" w:rsidRDefault="000C31AD" w:rsidP="000C31AD">
            <w:pPr>
              <w:rPr>
                <w:rFonts w:ascii="Arial" w:hAnsi="Arial" w:cs="Arial"/>
                <w:color w:val="000000" w:themeColor="text1"/>
                <w:sz w:val="22"/>
                <w:szCs w:val="22"/>
              </w:rPr>
            </w:pPr>
            <w:proofErr w:type="gramStart"/>
            <w:r>
              <w:rPr>
                <w:rFonts w:ascii="Arial" w:hAnsi="Arial" w:cs="Arial"/>
                <w:color w:val="000000" w:themeColor="text1"/>
                <w:sz w:val="22"/>
                <w:szCs w:val="22"/>
              </w:rPr>
              <w:t>Plus</w:t>
            </w:r>
            <w:proofErr w:type="gramEnd"/>
            <w:r>
              <w:rPr>
                <w:rFonts w:ascii="Arial" w:hAnsi="Arial" w:cs="Arial"/>
                <w:color w:val="000000" w:themeColor="text1"/>
                <w:sz w:val="22"/>
                <w:szCs w:val="22"/>
              </w:rPr>
              <w:t xml:space="preserve"> cost of repair as above</w:t>
            </w:r>
          </w:p>
          <w:p w14:paraId="670DB227" w14:textId="77777777" w:rsidR="000C31AD" w:rsidRPr="000C31AD" w:rsidRDefault="000C31AD" w:rsidP="000C31AD">
            <w:pPr>
              <w:rPr>
                <w:rFonts w:ascii="Arial" w:hAnsi="Arial" w:cs="Arial"/>
                <w:color w:val="000000" w:themeColor="text1"/>
                <w:sz w:val="22"/>
                <w:szCs w:val="22"/>
              </w:rPr>
            </w:pPr>
          </w:p>
        </w:tc>
      </w:tr>
    </w:tbl>
    <w:p w14:paraId="0213303F" w14:textId="44412CDB" w:rsidR="000C31AD" w:rsidRDefault="000C31AD" w:rsidP="00533FC0">
      <w:pPr>
        <w:shd w:val="clear" w:color="auto" w:fill="FFFFFF"/>
        <w:overflowPunct/>
        <w:autoSpaceDE/>
        <w:autoSpaceDN/>
        <w:adjustRightInd/>
        <w:spacing w:after="100" w:afterAutospacing="1"/>
        <w:rPr>
          <w:rFonts w:ascii="Arial" w:hAnsi="Arial" w:cs="Arial"/>
          <w:i/>
          <w:iCs/>
          <w:color w:val="000000" w:themeColor="text1"/>
          <w:sz w:val="22"/>
          <w:szCs w:val="22"/>
          <w:lang w:eastAsia="en-GB"/>
        </w:rPr>
      </w:pPr>
    </w:p>
    <w:p w14:paraId="0B95348D" w14:textId="760DC37C" w:rsidR="004F4514" w:rsidRDefault="004F4514">
      <w:pPr>
        <w:overflowPunct/>
        <w:autoSpaceDE/>
        <w:autoSpaceDN/>
        <w:adjustRightInd/>
        <w:spacing w:after="160" w:line="259" w:lineRule="auto"/>
        <w:rPr>
          <w:rFonts w:ascii="Arial" w:hAnsi="Arial" w:cs="Arial"/>
          <w:i/>
          <w:iCs/>
          <w:color w:val="000000" w:themeColor="text1"/>
          <w:sz w:val="22"/>
          <w:szCs w:val="22"/>
          <w:lang w:eastAsia="en-GB"/>
        </w:rPr>
      </w:pPr>
      <w:r>
        <w:rPr>
          <w:rFonts w:ascii="Arial" w:hAnsi="Arial" w:cs="Arial"/>
          <w:i/>
          <w:iCs/>
          <w:color w:val="000000" w:themeColor="text1"/>
          <w:sz w:val="22"/>
          <w:szCs w:val="22"/>
          <w:lang w:eastAsia="en-GB"/>
        </w:rPr>
        <w:br w:type="page"/>
      </w:r>
    </w:p>
    <w:p w14:paraId="09116A14" w14:textId="57398C09" w:rsidR="004F4514" w:rsidRPr="004F4514" w:rsidRDefault="004F4514" w:rsidP="004F4514">
      <w:pPr>
        <w:shd w:val="clear" w:color="auto" w:fill="FFFFFF"/>
        <w:overflowPunct/>
        <w:autoSpaceDE/>
        <w:autoSpaceDN/>
        <w:adjustRightInd/>
        <w:spacing w:after="100" w:afterAutospacing="1"/>
        <w:jc w:val="right"/>
        <w:rPr>
          <w:rFonts w:ascii="Arial" w:hAnsi="Arial" w:cs="Arial"/>
          <w:b/>
          <w:color w:val="000000" w:themeColor="text1"/>
          <w:sz w:val="22"/>
          <w:szCs w:val="22"/>
          <w:lang w:eastAsia="en-GB"/>
        </w:rPr>
      </w:pPr>
      <w:r w:rsidRPr="004F4514">
        <w:rPr>
          <w:rFonts w:ascii="Arial" w:hAnsi="Arial" w:cs="Arial"/>
          <w:b/>
          <w:color w:val="000000" w:themeColor="text1"/>
          <w:sz w:val="22"/>
          <w:szCs w:val="22"/>
          <w:lang w:eastAsia="en-GB"/>
        </w:rPr>
        <w:lastRenderedPageBreak/>
        <w:t>Appendix 4</w:t>
      </w:r>
    </w:p>
    <w:p w14:paraId="7C1F48D2" w14:textId="78816964" w:rsidR="004F4514" w:rsidRPr="004F4514" w:rsidRDefault="004F4514" w:rsidP="00533FC0">
      <w:pPr>
        <w:shd w:val="clear" w:color="auto" w:fill="FFFFFF"/>
        <w:overflowPunct/>
        <w:autoSpaceDE/>
        <w:autoSpaceDN/>
        <w:adjustRightInd/>
        <w:spacing w:after="100" w:afterAutospacing="1"/>
        <w:rPr>
          <w:rFonts w:ascii="Arial" w:hAnsi="Arial" w:cs="Arial"/>
          <w:b/>
          <w:color w:val="000000" w:themeColor="text1"/>
          <w:sz w:val="22"/>
          <w:szCs w:val="22"/>
          <w:lang w:eastAsia="en-GB"/>
        </w:rPr>
      </w:pPr>
      <w:r w:rsidRPr="004F4514">
        <w:rPr>
          <w:rFonts w:ascii="Arial" w:hAnsi="Arial" w:cs="Arial"/>
          <w:b/>
          <w:color w:val="000000" w:themeColor="text1"/>
          <w:sz w:val="22"/>
          <w:szCs w:val="22"/>
          <w:lang w:eastAsia="en-GB"/>
        </w:rPr>
        <w:t>Tenant Recharge Exemption Form</w:t>
      </w:r>
    </w:p>
    <w:tbl>
      <w:tblPr>
        <w:tblStyle w:val="TableGrid"/>
        <w:tblW w:w="0" w:type="auto"/>
        <w:tblLook w:val="04A0" w:firstRow="1" w:lastRow="0" w:firstColumn="1" w:lastColumn="0" w:noHBand="0" w:noVBand="1"/>
      </w:tblPr>
      <w:tblGrid>
        <w:gridCol w:w="3539"/>
        <w:gridCol w:w="6917"/>
      </w:tblGrid>
      <w:tr w:rsidR="00B87E9A" w14:paraId="585E5B06" w14:textId="77777777" w:rsidTr="00DE6765">
        <w:tc>
          <w:tcPr>
            <w:tcW w:w="3539" w:type="dxa"/>
          </w:tcPr>
          <w:p w14:paraId="3117CDE7" w14:textId="639E0241" w:rsidR="00B87E9A" w:rsidRDefault="00B87E9A" w:rsidP="00DE6765">
            <w:pPr>
              <w:rPr>
                <w:rFonts w:ascii="Arial" w:hAnsi="Arial" w:cs="Arial"/>
                <w:sz w:val="22"/>
                <w:szCs w:val="22"/>
              </w:rPr>
            </w:pPr>
            <w:r>
              <w:rPr>
                <w:rFonts w:ascii="Arial" w:hAnsi="Arial" w:cs="Arial"/>
                <w:sz w:val="22"/>
                <w:szCs w:val="22"/>
              </w:rPr>
              <w:t xml:space="preserve">Name of </w:t>
            </w:r>
            <w:r w:rsidR="00161FBA">
              <w:rPr>
                <w:rFonts w:ascii="Arial" w:hAnsi="Arial" w:cs="Arial"/>
                <w:sz w:val="22"/>
                <w:szCs w:val="22"/>
              </w:rPr>
              <w:t>Tenant</w:t>
            </w:r>
          </w:p>
        </w:tc>
        <w:tc>
          <w:tcPr>
            <w:tcW w:w="6917" w:type="dxa"/>
          </w:tcPr>
          <w:p w14:paraId="7942E344" w14:textId="77777777" w:rsidR="00B87E9A" w:rsidRDefault="00B87E9A" w:rsidP="00DE6765">
            <w:pPr>
              <w:rPr>
                <w:rFonts w:ascii="Arial" w:hAnsi="Arial" w:cs="Arial"/>
                <w:sz w:val="22"/>
                <w:szCs w:val="22"/>
              </w:rPr>
            </w:pPr>
          </w:p>
          <w:p w14:paraId="1615AB6E" w14:textId="77777777" w:rsidR="00B87E9A" w:rsidRDefault="00B87E9A" w:rsidP="00DE6765">
            <w:pPr>
              <w:rPr>
                <w:rFonts w:ascii="Arial" w:hAnsi="Arial" w:cs="Arial"/>
                <w:sz w:val="22"/>
                <w:szCs w:val="22"/>
              </w:rPr>
            </w:pPr>
          </w:p>
        </w:tc>
      </w:tr>
      <w:tr w:rsidR="00B87E9A" w14:paraId="3291CB22" w14:textId="77777777" w:rsidTr="00DE6765">
        <w:tc>
          <w:tcPr>
            <w:tcW w:w="3539" w:type="dxa"/>
          </w:tcPr>
          <w:p w14:paraId="36D6DAA2" w14:textId="77777777" w:rsidR="00B87E9A" w:rsidRDefault="00B87E9A" w:rsidP="00DE6765">
            <w:pPr>
              <w:rPr>
                <w:rFonts w:ascii="Arial" w:hAnsi="Arial" w:cs="Arial"/>
                <w:sz w:val="22"/>
                <w:szCs w:val="22"/>
              </w:rPr>
            </w:pPr>
            <w:r>
              <w:rPr>
                <w:rFonts w:ascii="Arial" w:hAnsi="Arial" w:cs="Arial"/>
                <w:sz w:val="22"/>
                <w:szCs w:val="22"/>
              </w:rPr>
              <w:t>Property Address</w:t>
            </w:r>
          </w:p>
        </w:tc>
        <w:tc>
          <w:tcPr>
            <w:tcW w:w="6917" w:type="dxa"/>
          </w:tcPr>
          <w:p w14:paraId="6B8E5071" w14:textId="77777777" w:rsidR="00B87E9A" w:rsidRDefault="00B87E9A" w:rsidP="00DE6765">
            <w:pPr>
              <w:rPr>
                <w:rFonts w:ascii="Arial" w:hAnsi="Arial" w:cs="Arial"/>
                <w:sz w:val="22"/>
                <w:szCs w:val="22"/>
              </w:rPr>
            </w:pPr>
          </w:p>
          <w:p w14:paraId="4DB0E5DA" w14:textId="77777777" w:rsidR="00B87E9A" w:rsidRDefault="00B87E9A" w:rsidP="00DE6765">
            <w:pPr>
              <w:rPr>
                <w:rFonts w:ascii="Arial" w:hAnsi="Arial" w:cs="Arial"/>
                <w:sz w:val="22"/>
                <w:szCs w:val="22"/>
              </w:rPr>
            </w:pPr>
          </w:p>
          <w:p w14:paraId="166EBE21" w14:textId="77777777" w:rsidR="00B87E9A" w:rsidRDefault="00B87E9A" w:rsidP="00DE6765">
            <w:pPr>
              <w:rPr>
                <w:rFonts w:ascii="Arial" w:hAnsi="Arial" w:cs="Arial"/>
                <w:sz w:val="22"/>
                <w:szCs w:val="22"/>
              </w:rPr>
            </w:pPr>
          </w:p>
          <w:p w14:paraId="3180BAFA" w14:textId="77777777" w:rsidR="00B87E9A" w:rsidRDefault="00B87E9A" w:rsidP="00DE6765">
            <w:pPr>
              <w:rPr>
                <w:rFonts w:ascii="Arial" w:hAnsi="Arial" w:cs="Arial"/>
                <w:sz w:val="22"/>
                <w:szCs w:val="22"/>
              </w:rPr>
            </w:pPr>
          </w:p>
        </w:tc>
      </w:tr>
      <w:tr w:rsidR="00B87E9A" w14:paraId="7BF82FCD" w14:textId="77777777" w:rsidTr="00DE6765">
        <w:tc>
          <w:tcPr>
            <w:tcW w:w="3539" w:type="dxa"/>
          </w:tcPr>
          <w:p w14:paraId="1E2AA7AD" w14:textId="77777777" w:rsidR="00B87E9A" w:rsidRDefault="00B87E9A" w:rsidP="00DE6765">
            <w:pPr>
              <w:rPr>
                <w:rFonts w:ascii="Arial" w:hAnsi="Arial" w:cs="Arial"/>
                <w:sz w:val="22"/>
                <w:szCs w:val="22"/>
              </w:rPr>
            </w:pPr>
            <w:r>
              <w:rPr>
                <w:rFonts w:ascii="Arial" w:hAnsi="Arial" w:cs="Arial"/>
                <w:sz w:val="22"/>
                <w:szCs w:val="22"/>
              </w:rPr>
              <w:t>Contact Telephone Number</w:t>
            </w:r>
          </w:p>
        </w:tc>
        <w:tc>
          <w:tcPr>
            <w:tcW w:w="6917" w:type="dxa"/>
          </w:tcPr>
          <w:p w14:paraId="656F66E5" w14:textId="77777777" w:rsidR="00B87E9A" w:rsidRDefault="00B87E9A" w:rsidP="00DE6765">
            <w:pPr>
              <w:rPr>
                <w:rFonts w:ascii="Arial" w:hAnsi="Arial" w:cs="Arial"/>
                <w:sz w:val="22"/>
                <w:szCs w:val="22"/>
              </w:rPr>
            </w:pPr>
          </w:p>
          <w:p w14:paraId="7DCB513B" w14:textId="77777777" w:rsidR="00B87E9A" w:rsidRDefault="00B87E9A" w:rsidP="00DE6765">
            <w:pPr>
              <w:rPr>
                <w:rFonts w:ascii="Arial" w:hAnsi="Arial" w:cs="Arial"/>
                <w:sz w:val="22"/>
                <w:szCs w:val="22"/>
              </w:rPr>
            </w:pPr>
          </w:p>
        </w:tc>
      </w:tr>
      <w:tr w:rsidR="00B87E9A" w14:paraId="266DA628" w14:textId="77777777" w:rsidTr="00DE6765">
        <w:tc>
          <w:tcPr>
            <w:tcW w:w="3539" w:type="dxa"/>
          </w:tcPr>
          <w:p w14:paraId="7B4ED6E9" w14:textId="71423285" w:rsidR="00B87E9A" w:rsidRDefault="00B87E9A" w:rsidP="00DE6765">
            <w:pPr>
              <w:rPr>
                <w:rFonts w:ascii="Arial" w:hAnsi="Arial" w:cs="Arial"/>
                <w:sz w:val="22"/>
                <w:szCs w:val="22"/>
              </w:rPr>
            </w:pPr>
            <w:r>
              <w:rPr>
                <w:rFonts w:ascii="Arial" w:hAnsi="Arial" w:cs="Arial"/>
                <w:sz w:val="22"/>
                <w:szCs w:val="22"/>
              </w:rPr>
              <w:t>Type of Repair</w:t>
            </w:r>
          </w:p>
        </w:tc>
        <w:tc>
          <w:tcPr>
            <w:tcW w:w="6917" w:type="dxa"/>
          </w:tcPr>
          <w:p w14:paraId="1A97AA33" w14:textId="77777777" w:rsidR="00B87E9A" w:rsidRDefault="00B87E9A" w:rsidP="00DE6765">
            <w:pPr>
              <w:rPr>
                <w:rFonts w:ascii="Arial" w:hAnsi="Arial" w:cs="Arial"/>
                <w:sz w:val="22"/>
                <w:szCs w:val="22"/>
              </w:rPr>
            </w:pPr>
          </w:p>
          <w:p w14:paraId="47691C40" w14:textId="77777777" w:rsidR="00B87E9A" w:rsidRDefault="00B87E9A" w:rsidP="00DE6765">
            <w:pPr>
              <w:rPr>
                <w:rFonts w:ascii="Arial" w:hAnsi="Arial" w:cs="Arial"/>
                <w:sz w:val="22"/>
                <w:szCs w:val="22"/>
              </w:rPr>
            </w:pPr>
          </w:p>
        </w:tc>
      </w:tr>
      <w:tr w:rsidR="00B87E9A" w14:paraId="2A0A566F" w14:textId="77777777" w:rsidTr="00DE6765">
        <w:tc>
          <w:tcPr>
            <w:tcW w:w="3539" w:type="dxa"/>
          </w:tcPr>
          <w:p w14:paraId="6FB3C1A6" w14:textId="3B3F28FB" w:rsidR="00B87E9A" w:rsidRDefault="00B87E9A" w:rsidP="00DE6765">
            <w:pPr>
              <w:rPr>
                <w:rFonts w:ascii="Arial" w:hAnsi="Arial" w:cs="Arial"/>
                <w:sz w:val="22"/>
                <w:szCs w:val="22"/>
              </w:rPr>
            </w:pPr>
            <w:r>
              <w:rPr>
                <w:rFonts w:ascii="Arial" w:hAnsi="Arial" w:cs="Arial"/>
                <w:sz w:val="22"/>
                <w:szCs w:val="22"/>
              </w:rPr>
              <w:t>Recharge Reference Number</w:t>
            </w:r>
          </w:p>
          <w:p w14:paraId="354FEBB4" w14:textId="13990078" w:rsidR="00B87E9A" w:rsidRDefault="00B87E9A" w:rsidP="00DE6765">
            <w:pPr>
              <w:rPr>
                <w:rFonts w:ascii="Arial" w:hAnsi="Arial" w:cs="Arial"/>
                <w:sz w:val="22"/>
                <w:szCs w:val="22"/>
              </w:rPr>
            </w:pPr>
          </w:p>
        </w:tc>
        <w:tc>
          <w:tcPr>
            <w:tcW w:w="6917" w:type="dxa"/>
          </w:tcPr>
          <w:p w14:paraId="7F6D956C" w14:textId="77777777" w:rsidR="00B87E9A" w:rsidRDefault="00B87E9A" w:rsidP="00DE6765">
            <w:pPr>
              <w:rPr>
                <w:rFonts w:ascii="Arial" w:hAnsi="Arial" w:cs="Arial"/>
                <w:sz w:val="22"/>
                <w:szCs w:val="22"/>
              </w:rPr>
            </w:pPr>
            <w:r>
              <w:rPr>
                <w:rFonts w:ascii="Arial" w:hAnsi="Arial" w:cs="Arial"/>
                <w:sz w:val="22"/>
                <w:szCs w:val="22"/>
              </w:rPr>
              <w:t xml:space="preserve">                               </w:t>
            </w:r>
          </w:p>
        </w:tc>
      </w:tr>
      <w:tr w:rsidR="00B87E9A" w14:paraId="742C679B" w14:textId="77777777" w:rsidTr="00DE6765">
        <w:tc>
          <w:tcPr>
            <w:tcW w:w="3539" w:type="dxa"/>
          </w:tcPr>
          <w:p w14:paraId="668F9314" w14:textId="0122C8F8" w:rsidR="00B87E9A" w:rsidRDefault="00B87E9A" w:rsidP="00DE6765">
            <w:pPr>
              <w:rPr>
                <w:rFonts w:ascii="Arial" w:hAnsi="Arial" w:cs="Arial"/>
                <w:sz w:val="22"/>
                <w:szCs w:val="22"/>
              </w:rPr>
            </w:pPr>
            <w:r>
              <w:rPr>
                <w:rFonts w:ascii="Arial" w:hAnsi="Arial" w:cs="Arial"/>
                <w:sz w:val="22"/>
                <w:szCs w:val="22"/>
              </w:rPr>
              <w:t>Please give reasons for claiming exemption of payment for the repair stated above.</w:t>
            </w:r>
          </w:p>
          <w:p w14:paraId="7DE5567E" w14:textId="77777777" w:rsidR="00B87E9A" w:rsidRDefault="00B87E9A" w:rsidP="00DE6765">
            <w:pPr>
              <w:rPr>
                <w:rFonts w:ascii="Arial" w:hAnsi="Arial" w:cs="Arial"/>
                <w:sz w:val="22"/>
                <w:szCs w:val="22"/>
              </w:rPr>
            </w:pPr>
          </w:p>
          <w:p w14:paraId="6234272B" w14:textId="260A8BD6" w:rsidR="00B87E9A" w:rsidRDefault="00B87E9A" w:rsidP="00DE6765">
            <w:pPr>
              <w:rPr>
                <w:rFonts w:ascii="Arial" w:hAnsi="Arial" w:cs="Arial"/>
                <w:sz w:val="22"/>
                <w:szCs w:val="22"/>
              </w:rPr>
            </w:pPr>
            <w:r>
              <w:rPr>
                <w:rFonts w:ascii="Arial" w:hAnsi="Arial" w:cs="Arial"/>
                <w:sz w:val="22"/>
                <w:szCs w:val="22"/>
              </w:rPr>
              <w:t>(Please state whether there is any additional supporting evidence attached and what this consists of)</w:t>
            </w:r>
          </w:p>
          <w:p w14:paraId="05CF7F28" w14:textId="77777777" w:rsidR="00B87E9A" w:rsidRDefault="00B87E9A" w:rsidP="00DE6765">
            <w:pPr>
              <w:rPr>
                <w:rFonts w:ascii="Arial" w:hAnsi="Arial" w:cs="Arial"/>
                <w:sz w:val="22"/>
                <w:szCs w:val="22"/>
              </w:rPr>
            </w:pPr>
          </w:p>
          <w:p w14:paraId="044DCF8B" w14:textId="77777777" w:rsidR="00B87E9A" w:rsidRDefault="00B87E9A" w:rsidP="00DE6765">
            <w:pPr>
              <w:rPr>
                <w:rFonts w:ascii="Arial" w:hAnsi="Arial" w:cs="Arial"/>
                <w:sz w:val="22"/>
                <w:szCs w:val="22"/>
              </w:rPr>
            </w:pPr>
          </w:p>
          <w:p w14:paraId="00D9D606" w14:textId="77777777" w:rsidR="007240E0" w:rsidRDefault="007240E0" w:rsidP="00DE6765">
            <w:pPr>
              <w:rPr>
                <w:rFonts w:ascii="Arial" w:hAnsi="Arial" w:cs="Arial"/>
                <w:sz w:val="22"/>
                <w:szCs w:val="22"/>
              </w:rPr>
            </w:pPr>
          </w:p>
          <w:p w14:paraId="3FF44D2A" w14:textId="77777777" w:rsidR="007240E0" w:rsidRDefault="007240E0" w:rsidP="00DE6765">
            <w:pPr>
              <w:rPr>
                <w:rFonts w:ascii="Arial" w:hAnsi="Arial" w:cs="Arial"/>
                <w:sz w:val="22"/>
                <w:szCs w:val="22"/>
              </w:rPr>
            </w:pPr>
          </w:p>
          <w:p w14:paraId="1A412BD0" w14:textId="77777777" w:rsidR="007240E0" w:rsidRDefault="007240E0" w:rsidP="00DE6765">
            <w:pPr>
              <w:rPr>
                <w:rFonts w:ascii="Arial" w:hAnsi="Arial" w:cs="Arial"/>
                <w:sz w:val="22"/>
                <w:szCs w:val="22"/>
              </w:rPr>
            </w:pPr>
          </w:p>
          <w:p w14:paraId="513A8A8D" w14:textId="77777777" w:rsidR="007240E0" w:rsidRDefault="007240E0" w:rsidP="00DE6765">
            <w:pPr>
              <w:rPr>
                <w:rFonts w:ascii="Arial" w:hAnsi="Arial" w:cs="Arial"/>
                <w:sz w:val="22"/>
                <w:szCs w:val="22"/>
              </w:rPr>
            </w:pPr>
          </w:p>
          <w:p w14:paraId="4DE221B5" w14:textId="77777777" w:rsidR="007240E0" w:rsidRDefault="007240E0" w:rsidP="00DE6765">
            <w:pPr>
              <w:rPr>
                <w:rFonts w:ascii="Arial" w:hAnsi="Arial" w:cs="Arial"/>
                <w:sz w:val="22"/>
                <w:szCs w:val="22"/>
              </w:rPr>
            </w:pPr>
          </w:p>
          <w:p w14:paraId="7733F877" w14:textId="77777777" w:rsidR="007240E0" w:rsidRDefault="007240E0" w:rsidP="00DE6765">
            <w:pPr>
              <w:rPr>
                <w:rFonts w:ascii="Arial" w:hAnsi="Arial" w:cs="Arial"/>
                <w:sz w:val="22"/>
                <w:szCs w:val="22"/>
              </w:rPr>
            </w:pPr>
          </w:p>
          <w:p w14:paraId="1FCFD3A9" w14:textId="77777777" w:rsidR="007240E0" w:rsidRDefault="007240E0" w:rsidP="00DE6765">
            <w:pPr>
              <w:rPr>
                <w:rFonts w:ascii="Arial" w:hAnsi="Arial" w:cs="Arial"/>
                <w:sz w:val="22"/>
                <w:szCs w:val="22"/>
              </w:rPr>
            </w:pPr>
          </w:p>
          <w:p w14:paraId="381FA8D7" w14:textId="77777777" w:rsidR="00B87E9A" w:rsidRDefault="00B87E9A" w:rsidP="00DE6765">
            <w:pPr>
              <w:rPr>
                <w:rFonts w:ascii="Arial" w:hAnsi="Arial" w:cs="Arial"/>
                <w:sz w:val="22"/>
                <w:szCs w:val="22"/>
              </w:rPr>
            </w:pPr>
          </w:p>
          <w:p w14:paraId="04E069D5" w14:textId="77777777" w:rsidR="00B87E9A" w:rsidRDefault="00B87E9A" w:rsidP="00DE6765">
            <w:pPr>
              <w:rPr>
                <w:rFonts w:ascii="Arial" w:hAnsi="Arial" w:cs="Arial"/>
                <w:sz w:val="22"/>
                <w:szCs w:val="22"/>
              </w:rPr>
            </w:pPr>
          </w:p>
        </w:tc>
        <w:tc>
          <w:tcPr>
            <w:tcW w:w="6917" w:type="dxa"/>
          </w:tcPr>
          <w:p w14:paraId="3048CEA5" w14:textId="77777777" w:rsidR="00B87E9A" w:rsidRDefault="00B87E9A" w:rsidP="00DE6765">
            <w:pPr>
              <w:rPr>
                <w:rFonts w:ascii="Arial" w:hAnsi="Arial" w:cs="Arial"/>
                <w:sz w:val="22"/>
                <w:szCs w:val="22"/>
              </w:rPr>
            </w:pPr>
          </w:p>
        </w:tc>
      </w:tr>
      <w:tr w:rsidR="007240E0" w14:paraId="24E914F5" w14:textId="77777777" w:rsidTr="00DE6765">
        <w:tc>
          <w:tcPr>
            <w:tcW w:w="10456" w:type="dxa"/>
            <w:gridSpan w:val="2"/>
          </w:tcPr>
          <w:p w14:paraId="5453B09E" w14:textId="77777777" w:rsidR="007240E0" w:rsidRDefault="007240E0" w:rsidP="007240E0">
            <w:pPr>
              <w:rPr>
                <w:rFonts w:ascii="Arial" w:hAnsi="Arial" w:cs="Arial"/>
                <w:b/>
                <w:sz w:val="22"/>
                <w:szCs w:val="22"/>
              </w:rPr>
            </w:pPr>
            <w:r>
              <w:rPr>
                <w:rFonts w:ascii="Arial" w:hAnsi="Arial" w:cs="Arial"/>
                <w:b/>
                <w:sz w:val="22"/>
                <w:szCs w:val="22"/>
              </w:rPr>
              <w:t>For Office Use Only</w:t>
            </w:r>
          </w:p>
          <w:p w14:paraId="29AB724B" w14:textId="77777777" w:rsidR="007240E0" w:rsidRDefault="007240E0" w:rsidP="007240E0">
            <w:pPr>
              <w:rPr>
                <w:rFonts w:ascii="Arial" w:hAnsi="Arial" w:cs="Arial"/>
                <w:sz w:val="22"/>
                <w:szCs w:val="22"/>
              </w:rPr>
            </w:pPr>
          </w:p>
          <w:p w14:paraId="314C795E" w14:textId="5DD8E7FC" w:rsidR="007240E0" w:rsidRDefault="007240E0" w:rsidP="007240E0">
            <w:pPr>
              <w:rPr>
                <w:rFonts w:ascii="Arial" w:hAnsi="Arial" w:cs="Arial"/>
                <w:sz w:val="22"/>
                <w:szCs w:val="22"/>
              </w:rPr>
            </w:pPr>
            <w:r>
              <w:rPr>
                <w:rFonts w:ascii="Arial" w:hAnsi="Arial" w:cs="Arial"/>
                <w:sz w:val="22"/>
                <w:szCs w:val="22"/>
              </w:rPr>
              <w:t>Reference Number ____________________________________</w:t>
            </w:r>
          </w:p>
          <w:p w14:paraId="6F9E3F23" w14:textId="77777777" w:rsidR="007240E0" w:rsidRDefault="007240E0" w:rsidP="007240E0">
            <w:pPr>
              <w:rPr>
                <w:rFonts w:ascii="Arial" w:hAnsi="Arial" w:cs="Arial"/>
                <w:sz w:val="22"/>
                <w:szCs w:val="22"/>
              </w:rPr>
            </w:pPr>
          </w:p>
        </w:tc>
      </w:tr>
      <w:tr w:rsidR="007240E0" w14:paraId="03936045" w14:textId="77777777" w:rsidTr="00DE6765">
        <w:tc>
          <w:tcPr>
            <w:tcW w:w="3539" w:type="dxa"/>
          </w:tcPr>
          <w:p w14:paraId="59D19E98" w14:textId="77777777" w:rsidR="007240E0" w:rsidRDefault="007240E0" w:rsidP="007240E0">
            <w:pPr>
              <w:rPr>
                <w:rFonts w:ascii="Arial" w:hAnsi="Arial" w:cs="Arial"/>
                <w:sz w:val="22"/>
                <w:szCs w:val="22"/>
              </w:rPr>
            </w:pPr>
            <w:r>
              <w:rPr>
                <w:rFonts w:ascii="Arial" w:hAnsi="Arial" w:cs="Arial"/>
                <w:sz w:val="22"/>
                <w:szCs w:val="22"/>
              </w:rPr>
              <w:t>Job/Works ref: Number</w:t>
            </w:r>
          </w:p>
          <w:p w14:paraId="3DBA4A2B" w14:textId="0909C3F9" w:rsidR="007240E0" w:rsidRDefault="007240E0" w:rsidP="007240E0">
            <w:pPr>
              <w:rPr>
                <w:rFonts w:ascii="Arial" w:hAnsi="Arial" w:cs="Arial"/>
                <w:sz w:val="22"/>
                <w:szCs w:val="22"/>
              </w:rPr>
            </w:pPr>
          </w:p>
        </w:tc>
        <w:tc>
          <w:tcPr>
            <w:tcW w:w="6917" w:type="dxa"/>
          </w:tcPr>
          <w:p w14:paraId="2EBC2991" w14:textId="77777777" w:rsidR="007240E0" w:rsidRDefault="007240E0" w:rsidP="007240E0">
            <w:pPr>
              <w:rPr>
                <w:rFonts w:ascii="Arial" w:hAnsi="Arial" w:cs="Arial"/>
                <w:sz w:val="22"/>
                <w:szCs w:val="22"/>
              </w:rPr>
            </w:pPr>
          </w:p>
        </w:tc>
      </w:tr>
      <w:tr w:rsidR="007240E0" w14:paraId="7D443573" w14:textId="77777777" w:rsidTr="00DE6765">
        <w:tc>
          <w:tcPr>
            <w:tcW w:w="3539" w:type="dxa"/>
          </w:tcPr>
          <w:p w14:paraId="56AFCB1F" w14:textId="77777777" w:rsidR="007240E0" w:rsidRDefault="007240E0" w:rsidP="007240E0">
            <w:pPr>
              <w:rPr>
                <w:rFonts w:ascii="Arial" w:hAnsi="Arial" w:cs="Arial"/>
                <w:sz w:val="22"/>
                <w:szCs w:val="22"/>
              </w:rPr>
            </w:pPr>
            <w:r>
              <w:rPr>
                <w:rFonts w:ascii="Arial" w:hAnsi="Arial" w:cs="Arial"/>
                <w:sz w:val="22"/>
                <w:szCs w:val="22"/>
              </w:rPr>
              <w:t xml:space="preserve">Date works </w:t>
            </w:r>
            <w:proofErr w:type="gramStart"/>
            <w:r>
              <w:rPr>
                <w:rFonts w:ascii="Arial" w:hAnsi="Arial" w:cs="Arial"/>
                <w:sz w:val="22"/>
                <w:szCs w:val="22"/>
              </w:rPr>
              <w:t>completed</w:t>
            </w:r>
            <w:proofErr w:type="gramEnd"/>
          </w:p>
          <w:p w14:paraId="4699D06E" w14:textId="77777777" w:rsidR="007240E0" w:rsidRDefault="007240E0" w:rsidP="007240E0">
            <w:pPr>
              <w:rPr>
                <w:rFonts w:ascii="Arial" w:hAnsi="Arial" w:cs="Arial"/>
                <w:sz w:val="22"/>
                <w:szCs w:val="22"/>
              </w:rPr>
            </w:pPr>
          </w:p>
        </w:tc>
        <w:tc>
          <w:tcPr>
            <w:tcW w:w="6917" w:type="dxa"/>
          </w:tcPr>
          <w:p w14:paraId="15DDE91A" w14:textId="77777777" w:rsidR="007240E0" w:rsidRDefault="007240E0" w:rsidP="007240E0">
            <w:pPr>
              <w:rPr>
                <w:rFonts w:ascii="Arial" w:hAnsi="Arial" w:cs="Arial"/>
                <w:sz w:val="22"/>
                <w:szCs w:val="22"/>
              </w:rPr>
            </w:pPr>
          </w:p>
        </w:tc>
      </w:tr>
      <w:tr w:rsidR="007240E0" w14:paraId="13D20F23" w14:textId="77777777" w:rsidTr="00DE6765">
        <w:tc>
          <w:tcPr>
            <w:tcW w:w="3539" w:type="dxa"/>
          </w:tcPr>
          <w:p w14:paraId="31104FC9" w14:textId="77777777" w:rsidR="007240E0" w:rsidRDefault="007240E0" w:rsidP="007240E0">
            <w:pPr>
              <w:rPr>
                <w:rFonts w:ascii="Arial" w:hAnsi="Arial" w:cs="Arial"/>
                <w:sz w:val="22"/>
                <w:szCs w:val="22"/>
              </w:rPr>
            </w:pPr>
            <w:r>
              <w:rPr>
                <w:rFonts w:ascii="Arial" w:hAnsi="Arial" w:cs="Arial"/>
                <w:sz w:val="22"/>
                <w:szCs w:val="22"/>
              </w:rPr>
              <w:t>Actual cost of w</w:t>
            </w:r>
            <w:r w:rsidRPr="001931B3">
              <w:rPr>
                <w:rFonts w:ascii="Arial" w:hAnsi="Arial" w:cs="Arial"/>
                <w:sz w:val="22"/>
                <w:szCs w:val="22"/>
              </w:rPr>
              <w:t>ork</w:t>
            </w:r>
          </w:p>
          <w:p w14:paraId="1637B2AD" w14:textId="77777777" w:rsidR="007240E0" w:rsidRDefault="007240E0" w:rsidP="007240E0">
            <w:pPr>
              <w:rPr>
                <w:rFonts w:ascii="Arial" w:hAnsi="Arial" w:cs="Arial"/>
                <w:sz w:val="22"/>
                <w:szCs w:val="22"/>
              </w:rPr>
            </w:pPr>
          </w:p>
        </w:tc>
        <w:tc>
          <w:tcPr>
            <w:tcW w:w="6917" w:type="dxa"/>
          </w:tcPr>
          <w:p w14:paraId="71CE564F" w14:textId="77777777" w:rsidR="007240E0" w:rsidRDefault="007240E0" w:rsidP="007240E0">
            <w:pPr>
              <w:rPr>
                <w:rFonts w:ascii="Arial" w:hAnsi="Arial" w:cs="Arial"/>
                <w:sz w:val="22"/>
                <w:szCs w:val="22"/>
              </w:rPr>
            </w:pPr>
          </w:p>
        </w:tc>
      </w:tr>
      <w:tr w:rsidR="007240E0" w14:paraId="515B7288" w14:textId="77777777" w:rsidTr="00DE6765">
        <w:tc>
          <w:tcPr>
            <w:tcW w:w="3539" w:type="dxa"/>
          </w:tcPr>
          <w:p w14:paraId="3C459D14" w14:textId="55A7E1A7" w:rsidR="007240E0" w:rsidRDefault="007240E0" w:rsidP="007240E0">
            <w:pPr>
              <w:rPr>
                <w:rFonts w:ascii="Arial" w:hAnsi="Arial" w:cs="Arial"/>
                <w:sz w:val="22"/>
                <w:szCs w:val="22"/>
              </w:rPr>
            </w:pPr>
            <w:r>
              <w:rPr>
                <w:rFonts w:ascii="Arial" w:hAnsi="Arial" w:cs="Arial"/>
                <w:sz w:val="22"/>
                <w:szCs w:val="22"/>
              </w:rPr>
              <w:t xml:space="preserve">Has exemption claim been </w:t>
            </w:r>
            <w:proofErr w:type="gramStart"/>
            <w:r>
              <w:rPr>
                <w:rFonts w:ascii="Arial" w:hAnsi="Arial" w:cs="Arial"/>
                <w:sz w:val="22"/>
                <w:szCs w:val="22"/>
              </w:rPr>
              <w:t>accepted</w:t>
            </w:r>
            <w:proofErr w:type="gramEnd"/>
          </w:p>
          <w:p w14:paraId="0B6CD7A8" w14:textId="77777777" w:rsidR="007240E0" w:rsidRDefault="007240E0" w:rsidP="007240E0">
            <w:pPr>
              <w:rPr>
                <w:rFonts w:ascii="Arial" w:hAnsi="Arial" w:cs="Arial"/>
                <w:sz w:val="22"/>
                <w:szCs w:val="22"/>
              </w:rPr>
            </w:pPr>
          </w:p>
        </w:tc>
        <w:tc>
          <w:tcPr>
            <w:tcW w:w="6917" w:type="dxa"/>
          </w:tcPr>
          <w:p w14:paraId="419C5C9E" w14:textId="77777777" w:rsidR="007240E0" w:rsidRDefault="007240E0" w:rsidP="007240E0">
            <w:pPr>
              <w:rPr>
                <w:rFonts w:ascii="Arial" w:hAnsi="Arial" w:cs="Arial"/>
                <w:sz w:val="22"/>
                <w:szCs w:val="22"/>
              </w:rPr>
            </w:pPr>
          </w:p>
          <w:p w14:paraId="5167F5A7" w14:textId="77777777" w:rsidR="007240E0" w:rsidRDefault="007240E0" w:rsidP="007240E0">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0B19A63B" wp14:editId="720ADA08">
                      <wp:simplePos x="0" y="0"/>
                      <wp:positionH relativeFrom="column">
                        <wp:posOffset>463550</wp:posOffset>
                      </wp:positionH>
                      <wp:positionV relativeFrom="paragraph">
                        <wp:posOffset>21590</wp:posOffset>
                      </wp:positionV>
                      <wp:extent cx="388620" cy="167640"/>
                      <wp:effectExtent l="0" t="0" r="11430" b="22860"/>
                      <wp:wrapNone/>
                      <wp:docPr id="14" name="Rectangle 14"/>
                      <wp:cNvGraphicFramePr/>
                      <a:graphic xmlns:a="http://schemas.openxmlformats.org/drawingml/2006/main">
                        <a:graphicData uri="http://schemas.microsoft.com/office/word/2010/wordprocessingShape">
                          <wps:wsp>
                            <wps:cNvSpPr/>
                            <wps:spPr>
                              <a:xfrm>
                                <a:off x="0" y="0"/>
                                <a:ext cx="388620" cy="1676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F82C72" id="Rectangle 14" o:spid="_x0000_s1026" style="position:absolute;margin-left:36.5pt;margin-top:1.7pt;width:30.6pt;height:13.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" filled="f" strokecolor="#1f4d78 [1604]" strokeweight="1pt"/>
                  </w:pict>
                </mc:Fallback>
              </mc:AlternateContent>
            </w:r>
            <w:r>
              <w:rPr>
                <w:rFonts w:ascii="Arial" w:hAnsi="Arial" w:cs="Arial"/>
                <w:sz w:val="22"/>
                <w:szCs w:val="22"/>
              </w:rPr>
              <w:t>Yes</w:t>
            </w:r>
          </w:p>
          <w:p w14:paraId="1C47E40F" w14:textId="77777777" w:rsidR="007240E0" w:rsidRDefault="007240E0" w:rsidP="007240E0">
            <w:pPr>
              <w:rPr>
                <w:rFonts w:ascii="Arial" w:hAnsi="Arial" w:cs="Arial"/>
                <w:sz w:val="22"/>
                <w:szCs w:val="22"/>
              </w:rPr>
            </w:pPr>
            <w:r>
              <w:rPr>
                <w:rFonts w:ascii="Arial" w:hAnsi="Arial" w:cs="Arial"/>
                <w:sz w:val="22"/>
                <w:szCs w:val="22"/>
              </w:rPr>
              <w:t xml:space="preserve">                               </w:t>
            </w:r>
          </w:p>
          <w:p w14:paraId="0D04C581" w14:textId="77777777" w:rsidR="007240E0" w:rsidRDefault="007240E0" w:rsidP="007240E0">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5408" behindDoc="0" locked="0" layoutInCell="1" allowOverlap="1" wp14:anchorId="255B5261" wp14:editId="3B741540">
                      <wp:simplePos x="0" y="0"/>
                      <wp:positionH relativeFrom="column">
                        <wp:posOffset>460375</wp:posOffset>
                      </wp:positionH>
                      <wp:positionV relativeFrom="paragraph">
                        <wp:posOffset>27305</wp:posOffset>
                      </wp:positionV>
                      <wp:extent cx="388620" cy="167640"/>
                      <wp:effectExtent l="0" t="0" r="11430" b="22860"/>
                      <wp:wrapNone/>
                      <wp:docPr id="15" name="Rectangle 15"/>
                      <wp:cNvGraphicFramePr/>
                      <a:graphic xmlns:a="http://schemas.openxmlformats.org/drawingml/2006/main">
                        <a:graphicData uri="http://schemas.microsoft.com/office/word/2010/wordprocessingShape">
                          <wps:wsp>
                            <wps:cNvSpPr/>
                            <wps:spPr>
                              <a:xfrm>
                                <a:off x="0" y="0"/>
                                <a:ext cx="388620" cy="1676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4DEC91" id="Rectangle 15" o:spid="_x0000_s1026" style="position:absolute;margin-left:36.25pt;margin-top:2.15pt;width:30.6pt;height:13.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" filled="f" strokecolor="#1f4d78 [1604]" strokeweight="1pt"/>
                  </w:pict>
                </mc:Fallback>
              </mc:AlternateContent>
            </w:r>
            <w:r>
              <w:rPr>
                <w:rFonts w:ascii="Arial" w:hAnsi="Arial" w:cs="Arial"/>
                <w:sz w:val="22"/>
                <w:szCs w:val="22"/>
              </w:rPr>
              <w:t xml:space="preserve">No                       </w:t>
            </w:r>
          </w:p>
          <w:p w14:paraId="6999EE64" w14:textId="77777777" w:rsidR="007240E0" w:rsidRDefault="007240E0" w:rsidP="007240E0">
            <w:pPr>
              <w:rPr>
                <w:rFonts w:ascii="Arial" w:hAnsi="Arial" w:cs="Arial"/>
                <w:sz w:val="22"/>
                <w:szCs w:val="22"/>
              </w:rPr>
            </w:pPr>
          </w:p>
        </w:tc>
      </w:tr>
      <w:tr w:rsidR="007240E0" w14:paraId="6FDBAE29" w14:textId="77777777" w:rsidTr="00DE6765">
        <w:tc>
          <w:tcPr>
            <w:tcW w:w="3539" w:type="dxa"/>
          </w:tcPr>
          <w:p w14:paraId="415A1C96" w14:textId="59B54E48" w:rsidR="007240E0" w:rsidRDefault="007240E0" w:rsidP="007240E0">
            <w:pPr>
              <w:rPr>
                <w:rFonts w:ascii="Arial" w:hAnsi="Arial" w:cs="Arial"/>
                <w:sz w:val="22"/>
                <w:szCs w:val="22"/>
              </w:rPr>
            </w:pPr>
            <w:r>
              <w:rPr>
                <w:rFonts w:ascii="Arial" w:hAnsi="Arial" w:cs="Arial"/>
                <w:sz w:val="22"/>
                <w:szCs w:val="22"/>
              </w:rPr>
              <w:t xml:space="preserve">If </w:t>
            </w:r>
            <w:proofErr w:type="gramStart"/>
            <w:r>
              <w:rPr>
                <w:rFonts w:ascii="Arial" w:hAnsi="Arial" w:cs="Arial"/>
                <w:sz w:val="22"/>
                <w:szCs w:val="22"/>
              </w:rPr>
              <w:t>NO</w:t>
            </w:r>
            <w:proofErr w:type="gramEnd"/>
            <w:r>
              <w:rPr>
                <w:rFonts w:ascii="Arial" w:hAnsi="Arial" w:cs="Arial"/>
                <w:sz w:val="22"/>
                <w:szCs w:val="22"/>
              </w:rPr>
              <w:t xml:space="preserve"> please give reasons why</w:t>
            </w:r>
          </w:p>
        </w:tc>
        <w:tc>
          <w:tcPr>
            <w:tcW w:w="6917" w:type="dxa"/>
          </w:tcPr>
          <w:p w14:paraId="1B8915DF" w14:textId="77777777" w:rsidR="007240E0" w:rsidRDefault="007240E0" w:rsidP="007240E0">
            <w:pPr>
              <w:rPr>
                <w:rFonts w:ascii="Arial" w:hAnsi="Arial" w:cs="Arial"/>
                <w:sz w:val="22"/>
                <w:szCs w:val="22"/>
              </w:rPr>
            </w:pPr>
          </w:p>
          <w:p w14:paraId="7518CD32" w14:textId="77777777" w:rsidR="007240E0" w:rsidRDefault="007240E0" w:rsidP="007240E0">
            <w:pPr>
              <w:rPr>
                <w:rFonts w:ascii="Arial" w:hAnsi="Arial" w:cs="Arial"/>
                <w:sz w:val="22"/>
                <w:szCs w:val="22"/>
              </w:rPr>
            </w:pPr>
          </w:p>
          <w:p w14:paraId="5384F86A" w14:textId="77777777" w:rsidR="007240E0" w:rsidRDefault="007240E0" w:rsidP="007240E0">
            <w:pPr>
              <w:rPr>
                <w:rFonts w:ascii="Arial" w:hAnsi="Arial" w:cs="Arial"/>
                <w:sz w:val="22"/>
                <w:szCs w:val="22"/>
              </w:rPr>
            </w:pPr>
          </w:p>
          <w:p w14:paraId="2F3AE116" w14:textId="77777777" w:rsidR="007240E0" w:rsidRDefault="007240E0" w:rsidP="007240E0">
            <w:pPr>
              <w:rPr>
                <w:rFonts w:ascii="Arial" w:hAnsi="Arial" w:cs="Arial"/>
                <w:sz w:val="22"/>
                <w:szCs w:val="22"/>
              </w:rPr>
            </w:pPr>
          </w:p>
          <w:p w14:paraId="3907808F" w14:textId="77777777" w:rsidR="007240E0" w:rsidRDefault="007240E0" w:rsidP="007240E0">
            <w:pPr>
              <w:rPr>
                <w:rFonts w:ascii="Arial" w:hAnsi="Arial" w:cs="Arial"/>
                <w:sz w:val="22"/>
                <w:szCs w:val="22"/>
              </w:rPr>
            </w:pPr>
          </w:p>
        </w:tc>
      </w:tr>
    </w:tbl>
    <w:p w14:paraId="55BE16E6" w14:textId="77777777" w:rsidR="004F4514" w:rsidRPr="00533FC0" w:rsidRDefault="004F4514" w:rsidP="00533FC0">
      <w:pPr>
        <w:shd w:val="clear" w:color="auto" w:fill="FFFFFF"/>
        <w:overflowPunct/>
        <w:autoSpaceDE/>
        <w:autoSpaceDN/>
        <w:adjustRightInd/>
        <w:spacing w:after="100" w:afterAutospacing="1"/>
        <w:rPr>
          <w:rFonts w:ascii="Arial" w:hAnsi="Arial" w:cs="Arial"/>
          <w:color w:val="000000" w:themeColor="text1"/>
          <w:sz w:val="22"/>
          <w:szCs w:val="22"/>
          <w:lang w:eastAsia="en-GB"/>
        </w:rPr>
      </w:pPr>
    </w:p>
    <w:sectPr w:rsidR="004F4514" w:rsidRPr="00533FC0" w:rsidSect="00685D57">
      <w:footerReference w:type="default" r:id="rId13"/>
      <w:type w:val="continuous"/>
      <w:pgSz w:w="11906" w:h="16838" w:code="9"/>
      <w:pgMar w:top="720" w:right="720" w:bottom="720" w:left="720"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FB3B5" w14:textId="77777777" w:rsidR="0001605F" w:rsidRDefault="0001605F" w:rsidP="000C1B9A">
      <w:r>
        <w:separator/>
      </w:r>
    </w:p>
  </w:endnote>
  <w:endnote w:type="continuationSeparator" w:id="0">
    <w:p w14:paraId="68E78A98" w14:textId="77777777" w:rsidR="0001605F" w:rsidRDefault="0001605F" w:rsidP="000C1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HelveticaNeueLT Std">
    <w:altName w:val="HelveticaNeueLT St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BFE7D" w14:textId="165F0B30" w:rsidR="0001605F" w:rsidRPr="000C1B9A" w:rsidRDefault="0001605F" w:rsidP="005677AD">
    <w:pPr>
      <w:pStyle w:val="Footer"/>
      <w:jc w:val="right"/>
      <w:rPr>
        <w:sz w:val="20"/>
      </w:rPr>
    </w:pPr>
  </w:p>
  <w:p w14:paraId="07DE58E0" w14:textId="349BFC69" w:rsidR="0001605F" w:rsidRPr="000C1B9A" w:rsidRDefault="0001605F" w:rsidP="001550B5">
    <w:pPr>
      <w:pStyle w:val="Footer"/>
      <w:rPr>
        <w:sz w:val="20"/>
      </w:rPr>
    </w:pPr>
    <w:r>
      <w:rPr>
        <w:sz w:val="20"/>
      </w:rPr>
      <w:t>Tenant Recharge Policy V:</w:t>
    </w:r>
    <w:r w:rsidR="00493024">
      <w:rPr>
        <w:sz w:val="20"/>
      </w:rPr>
      <w:t>2.0</w:t>
    </w:r>
    <w:r>
      <w:rPr>
        <w:sz w:val="20"/>
      </w:rPr>
      <w:t xml:space="preserve"> (</w:t>
    </w:r>
    <w:r w:rsidR="0017196D">
      <w:rPr>
        <w:sz w:val="20"/>
      </w:rPr>
      <w:t>Final</w:t>
    </w:r>
    <w:r>
      <w:rPr>
        <w:sz w:val="20"/>
      </w:rPr>
      <w:t>)</w:t>
    </w:r>
    <w:r w:rsidR="00ED4EF0">
      <w:rPr>
        <w:sz w:val="20"/>
      </w:rPr>
      <w:t xml:space="preserve"> </w:t>
    </w:r>
    <w:r w:rsidR="004960DF">
      <w:rPr>
        <w:sz w:val="20"/>
      </w:rPr>
      <w:t>February 2023</w:t>
    </w:r>
  </w:p>
  <w:p w14:paraId="2A61CCF1" w14:textId="77777777" w:rsidR="0001605F" w:rsidRDefault="00016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62876" w14:textId="77777777" w:rsidR="0001605F" w:rsidRDefault="0001605F" w:rsidP="000C1B9A">
      <w:r>
        <w:separator/>
      </w:r>
    </w:p>
  </w:footnote>
  <w:footnote w:type="continuationSeparator" w:id="0">
    <w:p w14:paraId="5CBA29EC" w14:textId="77777777" w:rsidR="0001605F" w:rsidRDefault="0001605F" w:rsidP="000C1B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1B19"/>
    <w:multiLevelType w:val="hybridMultilevel"/>
    <w:tmpl w:val="7FCE5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717338"/>
    <w:multiLevelType w:val="hybridMultilevel"/>
    <w:tmpl w:val="1638B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007B9"/>
    <w:multiLevelType w:val="hybridMultilevel"/>
    <w:tmpl w:val="E9A26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B2689F"/>
    <w:multiLevelType w:val="hybridMultilevel"/>
    <w:tmpl w:val="E4728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B126A"/>
    <w:multiLevelType w:val="hybridMultilevel"/>
    <w:tmpl w:val="347A828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45C44DA"/>
    <w:multiLevelType w:val="hybridMultilevel"/>
    <w:tmpl w:val="27A66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CD4037"/>
    <w:multiLevelType w:val="hybridMultilevel"/>
    <w:tmpl w:val="7DB89B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450469F"/>
    <w:multiLevelType w:val="hybridMultilevel"/>
    <w:tmpl w:val="18C46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D77F3D"/>
    <w:multiLevelType w:val="hybridMultilevel"/>
    <w:tmpl w:val="434ACA2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A5C52B7"/>
    <w:multiLevelType w:val="hybridMultilevel"/>
    <w:tmpl w:val="20A4931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A7C1DAC"/>
    <w:multiLevelType w:val="hybridMultilevel"/>
    <w:tmpl w:val="274047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BC73DC3"/>
    <w:multiLevelType w:val="hybridMultilevel"/>
    <w:tmpl w:val="654A5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3E0FD5"/>
    <w:multiLevelType w:val="hybridMultilevel"/>
    <w:tmpl w:val="11A08AD6"/>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Times New Roman"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Times New Roman"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Times New Roman"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05B6019"/>
    <w:multiLevelType w:val="hybridMultilevel"/>
    <w:tmpl w:val="E17C02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C81F09"/>
    <w:multiLevelType w:val="hybridMultilevel"/>
    <w:tmpl w:val="CA166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5556A7"/>
    <w:multiLevelType w:val="hybridMultilevel"/>
    <w:tmpl w:val="11042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E14A07"/>
    <w:multiLevelType w:val="hybridMultilevel"/>
    <w:tmpl w:val="32A8DE0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Times New Roman"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Times New Roman"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Times New Roman"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69D6B5A"/>
    <w:multiLevelType w:val="hybridMultilevel"/>
    <w:tmpl w:val="4B1E115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B322A5A"/>
    <w:multiLevelType w:val="hybridMultilevel"/>
    <w:tmpl w:val="0EB6D96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BFF64CA"/>
    <w:multiLevelType w:val="hybridMultilevel"/>
    <w:tmpl w:val="CD9A45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047993"/>
    <w:multiLevelType w:val="hybridMultilevel"/>
    <w:tmpl w:val="357058E2"/>
    <w:lvl w:ilvl="0" w:tplc="46488DA8">
      <w:start w:val="1"/>
      <w:numFmt w:val="decimal"/>
      <w:lvlText w:val="%1."/>
      <w:lvlJc w:val="left"/>
      <w:pPr>
        <w:ind w:left="1440" w:hanging="360"/>
      </w:pPr>
      <w:rPr>
        <w:rFonts w:ascii="Arial" w:eastAsiaTheme="minorHAnsi" w:hAnsi="Arial" w:cs="Arial"/>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41E73B5"/>
    <w:multiLevelType w:val="hybridMultilevel"/>
    <w:tmpl w:val="87CC36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52D06A2"/>
    <w:multiLevelType w:val="hybridMultilevel"/>
    <w:tmpl w:val="4CF82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482865"/>
    <w:multiLevelType w:val="hybridMultilevel"/>
    <w:tmpl w:val="B6602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060A1D"/>
    <w:multiLevelType w:val="hybridMultilevel"/>
    <w:tmpl w:val="73586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B83FF8"/>
    <w:multiLevelType w:val="hybridMultilevel"/>
    <w:tmpl w:val="9B327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3F3707"/>
    <w:multiLevelType w:val="hybridMultilevel"/>
    <w:tmpl w:val="A698B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E87E09"/>
    <w:multiLevelType w:val="multilevel"/>
    <w:tmpl w:val="CF24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347BFD"/>
    <w:multiLevelType w:val="hybridMultilevel"/>
    <w:tmpl w:val="B3BA7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CB52E0"/>
    <w:multiLevelType w:val="hybridMultilevel"/>
    <w:tmpl w:val="3836D7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74471BD"/>
    <w:multiLevelType w:val="multilevel"/>
    <w:tmpl w:val="FC88B348"/>
    <w:lvl w:ilvl="0">
      <w:start w:val="1"/>
      <w:numFmt w:val="decimal"/>
      <w:lvlText w:val="%1."/>
      <w:lvlJc w:val="left"/>
      <w:pPr>
        <w:tabs>
          <w:tab w:val="num" w:pos="360"/>
        </w:tabs>
        <w:ind w:left="360" w:hanging="360"/>
      </w:pPr>
      <w:rPr>
        <w:rFonts w:ascii="Arial" w:hAnsi="Arial" w:cs="Arial" w:hint="default"/>
      </w:rPr>
    </w:lvl>
    <w:lvl w:ilvl="1">
      <w:start w:val="1"/>
      <w:numFmt w:val="decimal"/>
      <w:isLgl/>
      <w:lvlText w:val="%1.%2"/>
      <w:lvlJc w:val="left"/>
      <w:pPr>
        <w:tabs>
          <w:tab w:val="num" w:pos="720"/>
        </w:tabs>
        <w:ind w:left="720" w:hanging="720"/>
      </w:pPr>
      <w:rPr>
        <w:rFonts w:ascii="Arial" w:hAnsi="Arial" w:cs="Arial" w:hint="default"/>
        <w:color w:val="auto"/>
      </w:rPr>
    </w:lvl>
    <w:lvl w:ilvl="2">
      <w:start w:val="1"/>
      <w:numFmt w:val="decimal"/>
      <w:isLgl/>
      <w:lvlText w:val="%1.%2.%3"/>
      <w:lvlJc w:val="left"/>
      <w:pPr>
        <w:tabs>
          <w:tab w:val="num" w:pos="720"/>
        </w:tabs>
        <w:ind w:left="720" w:hanging="720"/>
      </w:pPr>
      <w:rPr>
        <w:rFonts w:ascii="Arial" w:hAnsi="Arial" w:cs="Arial" w:hint="default"/>
        <w:b w:val="0"/>
        <w:sz w:val="24"/>
        <w:szCs w:val="24"/>
      </w:rPr>
    </w:lvl>
    <w:lvl w:ilvl="3">
      <w:start w:val="1"/>
      <w:numFmt w:val="decimal"/>
      <w:isLgl/>
      <w:lvlText w:val="%1.%2.%3.%4"/>
      <w:lvlJc w:val="left"/>
      <w:pPr>
        <w:tabs>
          <w:tab w:val="num" w:pos="1080"/>
        </w:tabs>
        <w:ind w:left="1080" w:hanging="1080"/>
      </w:pPr>
      <w:rPr>
        <w:rFonts w:ascii="Times New Roman" w:hAnsi="Times New Roman" w:cs="Times New Roman" w:hint="default"/>
      </w:rPr>
    </w:lvl>
    <w:lvl w:ilvl="4">
      <w:start w:val="1"/>
      <w:numFmt w:val="decimal"/>
      <w:isLgl/>
      <w:lvlText w:val="%1.%2.%3.%4.%5"/>
      <w:lvlJc w:val="left"/>
      <w:pPr>
        <w:tabs>
          <w:tab w:val="num" w:pos="1080"/>
        </w:tabs>
        <w:ind w:left="1080" w:hanging="1080"/>
      </w:pPr>
      <w:rPr>
        <w:rFonts w:ascii="Times New Roman" w:hAnsi="Times New Roman" w:cs="Times New Roman" w:hint="default"/>
      </w:rPr>
    </w:lvl>
    <w:lvl w:ilvl="5">
      <w:start w:val="1"/>
      <w:numFmt w:val="decimal"/>
      <w:isLgl/>
      <w:lvlText w:val="%1.%2.%3.%4.%5.%6"/>
      <w:lvlJc w:val="left"/>
      <w:pPr>
        <w:tabs>
          <w:tab w:val="num" w:pos="1440"/>
        </w:tabs>
        <w:ind w:left="1440" w:hanging="1440"/>
      </w:pPr>
      <w:rPr>
        <w:rFonts w:ascii="Times New Roman" w:hAnsi="Times New Roman" w:cs="Times New Roman" w:hint="default"/>
      </w:rPr>
    </w:lvl>
    <w:lvl w:ilvl="6">
      <w:start w:val="1"/>
      <w:numFmt w:val="decimal"/>
      <w:isLgl/>
      <w:lvlText w:val="%1.%2.%3.%4.%5.%6.%7"/>
      <w:lvlJc w:val="left"/>
      <w:pPr>
        <w:tabs>
          <w:tab w:val="num" w:pos="1440"/>
        </w:tabs>
        <w:ind w:left="1440" w:hanging="1440"/>
      </w:pPr>
      <w:rPr>
        <w:rFonts w:ascii="Times New Roman" w:hAnsi="Times New Roman" w:cs="Times New Roman" w:hint="default"/>
      </w:rPr>
    </w:lvl>
    <w:lvl w:ilvl="7">
      <w:start w:val="1"/>
      <w:numFmt w:val="decimal"/>
      <w:isLgl/>
      <w:lvlText w:val="%1.%2.%3.%4.%5.%6.%7.%8"/>
      <w:lvlJc w:val="left"/>
      <w:pPr>
        <w:tabs>
          <w:tab w:val="num" w:pos="1800"/>
        </w:tabs>
        <w:ind w:left="1800" w:hanging="1800"/>
      </w:pPr>
      <w:rPr>
        <w:rFonts w:ascii="Times New Roman" w:hAnsi="Times New Roman" w:cs="Times New Roman" w:hint="default"/>
      </w:rPr>
    </w:lvl>
    <w:lvl w:ilvl="8">
      <w:start w:val="1"/>
      <w:numFmt w:val="decimal"/>
      <w:isLgl/>
      <w:lvlText w:val="%1.%2.%3.%4.%5.%6.%7.%8.%9"/>
      <w:lvlJc w:val="left"/>
      <w:pPr>
        <w:tabs>
          <w:tab w:val="num" w:pos="1800"/>
        </w:tabs>
        <w:ind w:left="1800" w:hanging="1800"/>
      </w:pPr>
      <w:rPr>
        <w:rFonts w:ascii="Times New Roman" w:hAnsi="Times New Roman" w:cs="Times New Roman" w:hint="default"/>
      </w:rPr>
    </w:lvl>
  </w:abstractNum>
  <w:abstractNum w:abstractNumId="31" w15:restartNumberingAfterBreak="0">
    <w:nsid w:val="6C3467B3"/>
    <w:multiLevelType w:val="hybridMultilevel"/>
    <w:tmpl w:val="284A0F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E0E7154"/>
    <w:multiLevelType w:val="hybridMultilevel"/>
    <w:tmpl w:val="FA1A6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0E1E21"/>
    <w:multiLevelType w:val="hybridMultilevel"/>
    <w:tmpl w:val="302EB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6161E7"/>
    <w:multiLevelType w:val="hybridMultilevel"/>
    <w:tmpl w:val="5FEE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C414F9"/>
    <w:multiLevelType w:val="hybridMultilevel"/>
    <w:tmpl w:val="73202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B27998"/>
    <w:multiLevelType w:val="hybridMultilevel"/>
    <w:tmpl w:val="347E2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D64102"/>
    <w:multiLevelType w:val="hybridMultilevel"/>
    <w:tmpl w:val="38CC6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321AA0"/>
    <w:multiLevelType w:val="hybridMultilevel"/>
    <w:tmpl w:val="674667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3638">
    <w:abstractNumId w:val="33"/>
  </w:num>
  <w:num w:numId="2" w16cid:durableId="1744404217">
    <w:abstractNumId w:val="25"/>
  </w:num>
  <w:num w:numId="3" w16cid:durableId="6907421">
    <w:abstractNumId w:val="0"/>
  </w:num>
  <w:num w:numId="4" w16cid:durableId="341129870">
    <w:abstractNumId w:val="5"/>
  </w:num>
  <w:num w:numId="5" w16cid:durableId="922565557">
    <w:abstractNumId w:val="26"/>
  </w:num>
  <w:num w:numId="6" w16cid:durableId="331377884">
    <w:abstractNumId w:val="3"/>
  </w:num>
  <w:num w:numId="7" w16cid:durableId="1205168790">
    <w:abstractNumId w:val="36"/>
  </w:num>
  <w:num w:numId="8" w16cid:durableId="220018853">
    <w:abstractNumId w:val="17"/>
  </w:num>
  <w:num w:numId="9" w16cid:durableId="1954552454">
    <w:abstractNumId w:val="15"/>
  </w:num>
  <w:num w:numId="10" w16cid:durableId="1228566880">
    <w:abstractNumId w:val="14"/>
  </w:num>
  <w:num w:numId="11" w16cid:durableId="356665390">
    <w:abstractNumId w:val="23"/>
  </w:num>
  <w:num w:numId="12" w16cid:durableId="1837843978">
    <w:abstractNumId w:val="20"/>
  </w:num>
  <w:num w:numId="13" w16cid:durableId="767896320">
    <w:abstractNumId w:val="24"/>
  </w:num>
  <w:num w:numId="14" w16cid:durableId="1575965495">
    <w:abstractNumId w:val="35"/>
  </w:num>
  <w:num w:numId="15" w16cid:durableId="1446578128">
    <w:abstractNumId w:val="18"/>
  </w:num>
  <w:num w:numId="16" w16cid:durableId="64764803">
    <w:abstractNumId w:val="34"/>
  </w:num>
  <w:num w:numId="17" w16cid:durableId="1372463039">
    <w:abstractNumId w:val="9"/>
  </w:num>
  <w:num w:numId="18" w16cid:durableId="288630816">
    <w:abstractNumId w:val="7"/>
  </w:num>
  <w:num w:numId="19" w16cid:durableId="1997491545">
    <w:abstractNumId w:val="8"/>
  </w:num>
  <w:num w:numId="20" w16cid:durableId="961422401">
    <w:abstractNumId w:val="38"/>
  </w:num>
  <w:num w:numId="21" w16cid:durableId="1029643702">
    <w:abstractNumId w:val="13"/>
  </w:num>
  <w:num w:numId="22" w16cid:durableId="2244511">
    <w:abstractNumId w:val="4"/>
  </w:num>
  <w:num w:numId="23" w16cid:durableId="2113013872">
    <w:abstractNumId w:val="28"/>
  </w:num>
  <w:num w:numId="24" w16cid:durableId="204880028">
    <w:abstractNumId w:val="19"/>
  </w:num>
  <w:num w:numId="25" w16cid:durableId="816997211">
    <w:abstractNumId w:val="31"/>
  </w:num>
  <w:num w:numId="26" w16cid:durableId="264923906">
    <w:abstractNumId w:val="37"/>
  </w:num>
  <w:num w:numId="27" w16cid:durableId="1110971895">
    <w:abstractNumId w:val="11"/>
  </w:num>
  <w:num w:numId="28" w16cid:durableId="1013072980">
    <w:abstractNumId w:val="16"/>
  </w:num>
  <w:num w:numId="29" w16cid:durableId="1421296127">
    <w:abstractNumId w:val="12"/>
  </w:num>
  <w:num w:numId="30" w16cid:durableId="46802228">
    <w:abstractNumId w:val="32"/>
  </w:num>
  <w:num w:numId="31" w16cid:durableId="264726231">
    <w:abstractNumId w:val="2"/>
  </w:num>
  <w:num w:numId="32" w16cid:durableId="478376289">
    <w:abstractNumId w:val="22"/>
  </w:num>
  <w:num w:numId="33" w16cid:durableId="7011343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99124294">
    <w:abstractNumId w:val="1"/>
  </w:num>
  <w:num w:numId="35" w16cid:durableId="450128705">
    <w:abstractNumId w:val="29"/>
  </w:num>
  <w:num w:numId="36" w16cid:durableId="471531771">
    <w:abstractNumId w:val="21"/>
  </w:num>
  <w:num w:numId="37" w16cid:durableId="178205485">
    <w:abstractNumId w:val="10"/>
  </w:num>
  <w:num w:numId="38" w16cid:durableId="1154179289">
    <w:abstractNumId w:val="6"/>
  </w:num>
  <w:num w:numId="39" w16cid:durableId="67507543">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1229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C23"/>
    <w:rsid w:val="0000140C"/>
    <w:rsid w:val="0001605F"/>
    <w:rsid w:val="0003251B"/>
    <w:rsid w:val="00040FDC"/>
    <w:rsid w:val="0004153A"/>
    <w:rsid w:val="000634B0"/>
    <w:rsid w:val="0006552B"/>
    <w:rsid w:val="00072172"/>
    <w:rsid w:val="0008220B"/>
    <w:rsid w:val="00083593"/>
    <w:rsid w:val="00090EF6"/>
    <w:rsid w:val="00096356"/>
    <w:rsid w:val="000A2180"/>
    <w:rsid w:val="000B1598"/>
    <w:rsid w:val="000C1B9A"/>
    <w:rsid w:val="000C31AD"/>
    <w:rsid w:val="000C5493"/>
    <w:rsid w:val="000F53F9"/>
    <w:rsid w:val="000F7633"/>
    <w:rsid w:val="0011605B"/>
    <w:rsid w:val="001307A6"/>
    <w:rsid w:val="001339CE"/>
    <w:rsid w:val="00135429"/>
    <w:rsid w:val="001430AB"/>
    <w:rsid w:val="001443E4"/>
    <w:rsid w:val="00145DA2"/>
    <w:rsid w:val="00150896"/>
    <w:rsid w:val="00150A58"/>
    <w:rsid w:val="001550B5"/>
    <w:rsid w:val="00161FBA"/>
    <w:rsid w:val="00164B7F"/>
    <w:rsid w:val="0017196D"/>
    <w:rsid w:val="00183C6C"/>
    <w:rsid w:val="00185224"/>
    <w:rsid w:val="00192E6D"/>
    <w:rsid w:val="001931B3"/>
    <w:rsid w:val="00193EDC"/>
    <w:rsid w:val="001950B5"/>
    <w:rsid w:val="001A032A"/>
    <w:rsid w:val="001A1A97"/>
    <w:rsid w:val="001A65B6"/>
    <w:rsid w:val="001B1830"/>
    <w:rsid w:val="001D30BE"/>
    <w:rsid w:val="001E22E6"/>
    <w:rsid w:val="001E2727"/>
    <w:rsid w:val="001E2949"/>
    <w:rsid w:val="001E305C"/>
    <w:rsid w:val="001E377B"/>
    <w:rsid w:val="001E4EEC"/>
    <w:rsid w:val="001E7E5C"/>
    <w:rsid w:val="001F7856"/>
    <w:rsid w:val="00212CEE"/>
    <w:rsid w:val="00232FB9"/>
    <w:rsid w:val="0024033F"/>
    <w:rsid w:val="00240F28"/>
    <w:rsid w:val="00243528"/>
    <w:rsid w:val="00243C40"/>
    <w:rsid w:val="0025578F"/>
    <w:rsid w:val="00275A7F"/>
    <w:rsid w:val="002848F8"/>
    <w:rsid w:val="00286FE7"/>
    <w:rsid w:val="00296C59"/>
    <w:rsid w:val="002A1B53"/>
    <w:rsid w:val="002A4C5D"/>
    <w:rsid w:val="002A6760"/>
    <w:rsid w:val="002B3D0C"/>
    <w:rsid w:val="002B4550"/>
    <w:rsid w:val="002B6BA4"/>
    <w:rsid w:val="002F4995"/>
    <w:rsid w:val="003056D6"/>
    <w:rsid w:val="003123C5"/>
    <w:rsid w:val="003140DE"/>
    <w:rsid w:val="00317D70"/>
    <w:rsid w:val="00320E9B"/>
    <w:rsid w:val="00324345"/>
    <w:rsid w:val="003318F5"/>
    <w:rsid w:val="00332BE0"/>
    <w:rsid w:val="00336D59"/>
    <w:rsid w:val="0033798E"/>
    <w:rsid w:val="0034572F"/>
    <w:rsid w:val="00347E0C"/>
    <w:rsid w:val="003505F3"/>
    <w:rsid w:val="00353329"/>
    <w:rsid w:val="0038313E"/>
    <w:rsid w:val="003921DD"/>
    <w:rsid w:val="00393A3F"/>
    <w:rsid w:val="003A56B4"/>
    <w:rsid w:val="003B54DB"/>
    <w:rsid w:val="003B637B"/>
    <w:rsid w:val="003D2BA6"/>
    <w:rsid w:val="003D63D2"/>
    <w:rsid w:val="00400897"/>
    <w:rsid w:val="00400B2F"/>
    <w:rsid w:val="004063B7"/>
    <w:rsid w:val="00422182"/>
    <w:rsid w:val="00422BAF"/>
    <w:rsid w:val="004245CC"/>
    <w:rsid w:val="004252A0"/>
    <w:rsid w:val="00430CFA"/>
    <w:rsid w:val="004360C6"/>
    <w:rsid w:val="00441ED0"/>
    <w:rsid w:val="00461D4F"/>
    <w:rsid w:val="00462540"/>
    <w:rsid w:val="004822B7"/>
    <w:rsid w:val="00487F9A"/>
    <w:rsid w:val="00490980"/>
    <w:rsid w:val="00490D02"/>
    <w:rsid w:val="004924E3"/>
    <w:rsid w:val="00493024"/>
    <w:rsid w:val="00493D5B"/>
    <w:rsid w:val="00494DC8"/>
    <w:rsid w:val="004960DF"/>
    <w:rsid w:val="004C331D"/>
    <w:rsid w:val="004C39C2"/>
    <w:rsid w:val="004D28B0"/>
    <w:rsid w:val="004D60CD"/>
    <w:rsid w:val="004D6A6C"/>
    <w:rsid w:val="004E6E2C"/>
    <w:rsid w:val="004E72A9"/>
    <w:rsid w:val="004F4514"/>
    <w:rsid w:val="004F7641"/>
    <w:rsid w:val="00501DCE"/>
    <w:rsid w:val="005031C1"/>
    <w:rsid w:val="00517248"/>
    <w:rsid w:val="00524280"/>
    <w:rsid w:val="00533FC0"/>
    <w:rsid w:val="00540E11"/>
    <w:rsid w:val="00545185"/>
    <w:rsid w:val="005468A4"/>
    <w:rsid w:val="00546E94"/>
    <w:rsid w:val="005523B7"/>
    <w:rsid w:val="00552583"/>
    <w:rsid w:val="00555E65"/>
    <w:rsid w:val="00556914"/>
    <w:rsid w:val="0055754B"/>
    <w:rsid w:val="005610DF"/>
    <w:rsid w:val="005677AD"/>
    <w:rsid w:val="00571430"/>
    <w:rsid w:val="00575BEF"/>
    <w:rsid w:val="00577320"/>
    <w:rsid w:val="0058076B"/>
    <w:rsid w:val="00582FC3"/>
    <w:rsid w:val="00583C23"/>
    <w:rsid w:val="00590DAA"/>
    <w:rsid w:val="005A2746"/>
    <w:rsid w:val="005A45D4"/>
    <w:rsid w:val="005A7586"/>
    <w:rsid w:val="005B563F"/>
    <w:rsid w:val="005B79B0"/>
    <w:rsid w:val="005C66F8"/>
    <w:rsid w:val="005D76D4"/>
    <w:rsid w:val="005D7703"/>
    <w:rsid w:val="005E0292"/>
    <w:rsid w:val="005E2622"/>
    <w:rsid w:val="005E471C"/>
    <w:rsid w:val="005E5109"/>
    <w:rsid w:val="005E6AC1"/>
    <w:rsid w:val="005F14A3"/>
    <w:rsid w:val="005F19F9"/>
    <w:rsid w:val="005F38AF"/>
    <w:rsid w:val="005F4508"/>
    <w:rsid w:val="0060063D"/>
    <w:rsid w:val="00601AE8"/>
    <w:rsid w:val="00601F58"/>
    <w:rsid w:val="00602190"/>
    <w:rsid w:val="00611C6C"/>
    <w:rsid w:val="006175FE"/>
    <w:rsid w:val="00620970"/>
    <w:rsid w:val="00623472"/>
    <w:rsid w:val="0062388B"/>
    <w:rsid w:val="0063072A"/>
    <w:rsid w:val="00640BB5"/>
    <w:rsid w:val="0066264B"/>
    <w:rsid w:val="00666898"/>
    <w:rsid w:val="00670DA1"/>
    <w:rsid w:val="00685D57"/>
    <w:rsid w:val="006979FE"/>
    <w:rsid w:val="006A1A4C"/>
    <w:rsid w:val="006A239F"/>
    <w:rsid w:val="006B4C91"/>
    <w:rsid w:val="006B6842"/>
    <w:rsid w:val="006D057D"/>
    <w:rsid w:val="006E3836"/>
    <w:rsid w:val="007178F1"/>
    <w:rsid w:val="00723458"/>
    <w:rsid w:val="00723D3F"/>
    <w:rsid w:val="007240E0"/>
    <w:rsid w:val="00727643"/>
    <w:rsid w:val="007368E2"/>
    <w:rsid w:val="00737E1F"/>
    <w:rsid w:val="00756CC8"/>
    <w:rsid w:val="007613BA"/>
    <w:rsid w:val="00764EE5"/>
    <w:rsid w:val="0077545A"/>
    <w:rsid w:val="00782CBD"/>
    <w:rsid w:val="007A0029"/>
    <w:rsid w:val="007B7363"/>
    <w:rsid w:val="007D33AF"/>
    <w:rsid w:val="007D39B4"/>
    <w:rsid w:val="007E35CC"/>
    <w:rsid w:val="007E35CE"/>
    <w:rsid w:val="007E4E05"/>
    <w:rsid w:val="007F38F1"/>
    <w:rsid w:val="00802FBC"/>
    <w:rsid w:val="0080475E"/>
    <w:rsid w:val="00812359"/>
    <w:rsid w:val="008359FC"/>
    <w:rsid w:val="008467D1"/>
    <w:rsid w:val="00851DF1"/>
    <w:rsid w:val="008534D7"/>
    <w:rsid w:val="00854384"/>
    <w:rsid w:val="008560E3"/>
    <w:rsid w:val="00856313"/>
    <w:rsid w:val="00872405"/>
    <w:rsid w:val="00876482"/>
    <w:rsid w:val="0088084B"/>
    <w:rsid w:val="008870BF"/>
    <w:rsid w:val="008A214B"/>
    <w:rsid w:val="008A644B"/>
    <w:rsid w:val="008E5BF1"/>
    <w:rsid w:val="008E5D61"/>
    <w:rsid w:val="008F1EDA"/>
    <w:rsid w:val="008F5371"/>
    <w:rsid w:val="00902518"/>
    <w:rsid w:val="0091701B"/>
    <w:rsid w:val="00922801"/>
    <w:rsid w:val="00933B81"/>
    <w:rsid w:val="00944B88"/>
    <w:rsid w:val="00946DDF"/>
    <w:rsid w:val="0096495A"/>
    <w:rsid w:val="00966E88"/>
    <w:rsid w:val="00991F6A"/>
    <w:rsid w:val="009A2CC0"/>
    <w:rsid w:val="009A5019"/>
    <w:rsid w:val="009B5259"/>
    <w:rsid w:val="009B6EC6"/>
    <w:rsid w:val="009D27AE"/>
    <w:rsid w:val="009D54FF"/>
    <w:rsid w:val="009D5BA3"/>
    <w:rsid w:val="00A0500A"/>
    <w:rsid w:val="00A05630"/>
    <w:rsid w:val="00A2283C"/>
    <w:rsid w:val="00A232B8"/>
    <w:rsid w:val="00A41149"/>
    <w:rsid w:val="00A539DD"/>
    <w:rsid w:val="00A71D5F"/>
    <w:rsid w:val="00A73103"/>
    <w:rsid w:val="00A94CA1"/>
    <w:rsid w:val="00A96E7E"/>
    <w:rsid w:val="00AA341A"/>
    <w:rsid w:val="00AB3DA1"/>
    <w:rsid w:val="00AB5526"/>
    <w:rsid w:val="00AB6001"/>
    <w:rsid w:val="00AD070D"/>
    <w:rsid w:val="00AD5792"/>
    <w:rsid w:val="00AD7B73"/>
    <w:rsid w:val="00AE219E"/>
    <w:rsid w:val="00AE6871"/>
    <w:rsid w:val="00AF4B1D"/>
    <w:rsid w:val="00AF6D65"/>
    <w:rsid w:val="00B072C8"/>
    <w:rsid w:val="00B37F23"/>
    <w:rsid w:val="00B4018D"/>
    <w:rsid w:val="00B552B3"/>
    <w:rsid w:val="00B62DCA"/>
    <w:rsid w:val="00B64187"/>
    <w:rsid w:val="00B801F5"/>
    <w:rsid w:val="00B808FF"/>
    <w:rsid w:val="00B8261D"/>
    <w:rsid w:val="00B8646A"/>
    <w:rsid w:val="00B86DCC"/>
    <w:rsid w:val="00B87E9A"/>
    <w:rsid w:val="00B91102"/>
    <w:rsid w:val="00B971D7"/>
    <w:rsid w:val="00BA0E8E"/>
    <w:rsid w:val="00BA250B"/>
    <w:rsid w:val="00BB0386"/>
    <w:rsid w:val="00BD7A66"/>
    <w:rsid w:val="00BE3D4F"/>
    <w:rsid w:val="00C1720A"/>
    <w:rsid w:val="00C26757"/>
    <w:rsid w:val="00C36938"/>
    <w:rsid w:val="00C464B6"/>
    <w:rsid w:val="00C521FA"/>
    <w:rsid w:val="00C53F76"/>
    <w:rsid w:val="00C61BD2"/>
    <w:rsid w:val="00C64D79"/>
    <w:rsid w:val="00C800E3"/>
    <w:rsid w:val="00C83179"/>
    <w:rsid w:val="00CA5188"/>
    <w:rsid w:val="00CA5D4E"/>
    <w:rsid w:val="00CB0DD3"/>
    <w:rsid w:val="00CB2104"/>
    <w:rsid w:val="00CD0D84"/>
    <w:rsid w:val="00CD7553"/>
    <w:rsid w:val="00CE00B6"/>
    <w:rsid w:val="00CE6B5A"/>
    <w:rsid w:val="00CF2866"/>
    <w:rsid w:val="00CF432E"/>
    <w:rsid w:val="00CF7BBF"/>
    <w:rsid w:val="00D048B3"/>
    <w:rsid w:val="00D15614"/>
    <w:rsid w:val="00D25814"/>
    <w:rsid w:val="00D312E1"/>
    <w:rsid w:val="00D325AD"/>
    <w:rsid w:val="00D43142"/>
    <w:rsid w:val="00D45296"/>
    <w:rsid w:val="00D54D85"/>
    <w:rsid w:val="00D56910"/>
    <w:rsid w:val="00D56EF3"/>
    <w:rsid w:val="00D630E8"/>
    <w:rsid w:val="00D63300"/>
    <w:rsid w:val="00D748D6"/>
    <w:rsid w:val="00D8102E"/>
    <w:rsid w:val="00D874EE"/>
    <w:rsid w:val="00DA0EEE"/>
    <w:rsid w:val="00DA497B"/>
    <w:rsid w:val="00DB3EA7"/>
    <w:rsid w:val="00DB4231"/>
    <w:rsid w:val="00DC41E9"/>
    <w:rsid w:val="00DD1A19"/>
    <w:rsid w:val="00DD4A21"/>
    <w:rsid w:val="00DE2A97"/>
    <w:rsid w:val="00DE6765"/>
    <w:rsid w:val="00DF5099"/>
    <w:rsid w:val="00DF7B4E"/>
    <w:rsid w:val="00E01037"/>
    <w:rsid w:val="00E061D2"/>
    <w:rsid w:val="00E06F0E"/>
    <w:rsid w:val="00E31D50"/>
    <w:rsid w:val="00E502BB"/>
    <w:rsid w:val="00E532B7"/>
    <w:rsid w:val="00E550C8"/>
    <w:rsid w:val="00E55F17"/>
    <w:rsid w:val="00E62BE8"/>
    <w:rsid w:val="00E7251D"/>
    <w:rsid w:val="00E9061E"/>
    <w:rsid w:val="00E92773"/>
    <w:rsid w:val="00EA59E5"/>
    <w:rsid w:val="00EC7759"/>
    <w:rsid w:val="00ED3157"/>
    <w:rsid w:val="00ED40AC"/>
    <w:rsid w:val="00ED4EF0"/>
    <w:rsid w:val="00EF0160"/>
    <w:rsid w:val="00F1106F"/>
    <w:rsid w:val="00F11126"/>
    <w:rsid w:val="00F14817"/>
    <w:rsid w:val="00F20F86"/>
    <w:rsid w:val="00F21407"/>
    <w:rsid w:val="00F224CE"/>
    <w:rsid w:val="00F332C1"/>
    <w:rsid w:val="00F40509"/>
    <w:rsid w:val="00F46F35"/>
    <w:rsid w:val="00F57BFD"/>
    <w:rsid w:val="00F60E82"/>
    <w:rsid w:val="00F62967"/>
    <w:rsid w:val="00F63919"/>
    <w:rsid w:val="00F642A6"/>
    <w:rsid w:val="00F70936"/>
    <w:rsid w:val="00F72FCE"/>
    <w:rsid w:val="00F74527"/>
    <w:rsid w:val="00F74B28"/>
    <w:rsid w:val="00F77073"/>
    <w:rsid w:val="00F8518D"/>
    <w:rsid w:val="00FA6C4E"/>
    <w:rsid w:val="00FB0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14:docId w14:val="719DD5B2"/>
  <w15:chartTrackingRefBased/>
  <w15:docId w15:val="{C7C6FC49-79C4-42D1-B72C-B3E91A386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C23"/>
    <w:pPr>
      <w:overflowPunct w:val="0"/>
      <w:autoSpaceDE w:val="0"/>
      <w:autoSpaceDN w:val="0"/>
      <w:adjustRightInd w:val="0"/>
      <w:spacing w:after="0" w:line="240" w:lineRule="auto"/>
    </w:pPr>
    <w:rPr>
      <w:rFonts w:ascii="Times New Roman" w:eastAsia="Times New Roman" w:hAnsi="Times New Roman" w:cs="Times New Roman"/>
      <w:sz w:val="26"/>
      <w:szCs w:val="20"/>
    </w:rPr>
  </w:style>
  <w:style w:type="paragraph" w:styleId="Heading1">
    <w:name w:val="heading 1"/>
    <w:basedOn w:val="Normal"/>
    <w:next w:val="Normal"/>
    <w:link w:val="Heading1Char"/>
    <w:qFormat/>
    <w:rsid w:val="00583C23"/>
    <w:pPr>
      <w:keepNext/>
      <w:overflowPunct/>
      <w:autoSpaceDE/>
      <w:autoSpaceDN/>
      <w:adjustRightInd/>
      <w:outlineLvl w:val="0"/>
    </w:pPr>
    <w:rPr>
      <w:rFonts w:ascii="Arial" w:hAnsi="Arial"/>
      <w:b/>
      <w:sz w:val="28"/>
      <w:u w:val="single"/>
      <w:lang w:eastAsia="en-GB"/>
    </w:rPr>
  </w:style>
  <w:style w:type="paragraph" w:styleId="Heading3">
    <w:name w:val="heading 3"/>
    <w:basedOn w:val="Normal"/>
    <w:next w:val="Normal"/>
    <w:link w:val="Heading3Char"/>
    <w:uiPriority w:val="9"/>
    <w:semiHidden/>
    <w:unhideWhenUsed/>
    <w:qFormat/>
    <w:rsid w:val="00B801F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33FC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B1598"/>
    <w:pPr>
      <w:keepNext/>
      <w:keepLines/>
      <w:overflowPunct/>
      <w:autoSpaceDE/>
      <w:autoSpaceDN/>
      <w:adjustRightInd/>
      <w:spacing w:before="40" w:line="256" w:lineRule="auto"/>
      <w:outlineLvl w:val="4"/>
    </w:pPr>
    <w:rPr>
      <w:rFonts w:asciiTheme="majorHAnsi" w:eastAsiaTheme="majorEastAsia" w:hAnsiTheme="majorHAnsi" w:cstheme="majorBidi"/>
      <w:color w:val="2E74B5" w:themeColor="accent1" w:themeShade="BF"/>
      <w:sz w:val="22"/>
      <w:szCs w:val="22"/>
    </w:rPr>
  </w:style>
  <w:style w:type="paragraph" w:styleId="Heading9">
    <w:name w:val="heading 9"/>
    <w:basedOn w:val="Normal"/>
    <w:next w:val="Normal"/>
    <w:link w:val="Heading9Char"/>
    <w:uiPriority w:val="9"/>
    <w:semiHidden/>
    <w:unhideWhenUsed/>
    <w:qFormat/>
    <w:rsid w:val="000B1598"/>
    <w:pPr>
      <w:keepNext/>
      <w:keepLines/>
      <w:overflowPunct/>
      <w:autoSpaceDE/>
      <w:autoSpaceDN/>
      <w:adjustRightInd/>
      <w:spacing w:before="40" w:line="25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83C23"/>
    <w:rPr>
      <w:rFonts w:ascii="Arial" w:eastAsia="Times New Roman" w:hAnsi="Arial" w:cs="Times New Roman"/>
      <w:b/>
      <w:sz w:val="28"/>
      <w:szCs w:val="20"/>
      <w:u w:val="single"/>
      <w:lang w:eastAsia="en-GB"/>
    </w:rPr>
  </w:style>
  <w:style w:type="paragraph" w:styleId="ListParagraph">
    <w:name w:val="List Paragraph"/>
    <w:basedOn w:val="Normal"/>
    <w:uiPriority w:val="34"/>
    <w:qFormat/>
    <w:rsid w:val="00583C23"/>
    <w:pPr>
      <w:ind w:left="720"/>
    </w:pPr>
  </w:style>
  <w:style w:type="paragraph" w:styleId="Title">
    <w:name w:val="Title"/>
    <w:link w:val="TitleChar"/>
    <w:uiPriority w:val="99"/>
    <w:qFormat/>
    <w:rsid w:val="00583C23"/>
    <w:pPr>
      <w:spacing w:before="240" w:after="60"/>
      <w:jc w:val="center"/>
    </w:pPr>
    <w:rPr>
      <w:rFonts w:ascii="Arial" w:eastAsia="SimSun" w:hAnsi="Arial" w:cs="Times New Roman"/>
      <w:b/>
      <w:sz w:val="32"/>
      <w:szCs w:val="32"/>
      <w:lang w:val="en-US" w:eastAsia="zh-CN"/>
    </w:rPr>
  </w:style>
  <w:style w:type="character" w:customStyle="1" w:styleId="TitleChar">
    <w:name w:val="Title Char"/>
    <w:basedOn w:val="DefaultParagraphFont"/>
    <w:link w:val="Title"/>
    <w:uiPriority w:val="99"/>
    <w:rsid w:val="00583C23"/>
    <w:rPr>
      <w:rFonts w:ascii="Arial" w:eastAsia="SimSun" w:hAnsi="Arial" w:cs="Times New Roman"/>
      <w:b/>
      <w:sz w:val="32"/>
      <w:szCs w:val="32"/>
      <w:lang w:val="en-US" w:eastAsia="zh-CN"/>
    </w:rPr>
  </w:style>
  <w:style w:type="table" w:styleId="TableGrid">
    <w:name w:val="Table Grid"/>
    <w:basedOn w:val="TableNormal"/>
    <w:uiPriority w:val="39"/>
    <w:qFormat/>
    <w:rsid w:val="00583C23"/>
    <w:pPr>
      <w:spacing w:after="0" w:line="240" w:lineRule="auto"/>
    </w:pPr>
    <w:rPr>
      <w:rFonts w:ascii="Calibri" w:eastAsia="SimSun"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583C23"/>
    <w:pPr>
      <w:spacing w:after="0" w:line="240" w:lineRule="auto"/>
      <w:outlineLvl w:val="0"/>
    </w:pPr>
    <w:rPr>
      <w:rFonts w:ascii="Times New Roman" w:eastAsia="Arial Unicode MS" w:hAnsi="Times New Roman" w:cs="Times New Roman"/>
      <w:color w:val="000000"/>
      <w:sz w:val="24"/>
      <w:szCs w:val="20"/>
      <w:u w:color="000000"/>
      <w:lang w:eastAsia="en-GB"/>
    </w:rPr>
  </w:style>
  <w:style w:type="paragraph" w:styleId="BodyText">
    <w:name w:val="Body Text"/>
    <w:basedOn w:val="Normal"/>
    <w:link w:val="BodyTextChar"/>
    <w:unhideWhenUsed/>
    <w:rsid w:val="00583C23"/>
    <w:pPr>
      <w:spacing w:after="120"/>
    </w:pPr>
  </w:style>
  <w:style w:type="character" w:customStyle="1" w:styleId="BodyTextChar">
    <w:name w:val="Body Text Char"/>
    <w:basedOn w:val="DefaultParagraphFont"/>
    <w:link w:val="BodyText"/>
    <w:rsid w:val="00583C23"/>
    <w:rPr>
      <w:rFonts w:ascii="Times New Roman" w:eastAsia="Times New Roman" w:hAnsi="Times New Roman" w:cs="Times New Roman"/>
      <w:sz w:val="26"/>
      <w:szCs w:val="20"/>
    </w:rPr>
  </w:style>
  <w:style w:type="paragraph" w:styleId="Header">
    <w:name w:val="header"/>
    <w:basedOn w:val="Normal"/>
    <w:link w:val="HeaderChar"/>
    <w:uiPriority w:val="99"/>
    <w:unhideWhenUsed/>
    <w:rsid w:val="000C1B9A"/>
    <w:pPr>
      <w:tabs>
        <w:tab w:val="center" w:pos="4513"/>
        <w:tab w:val="right" w:pos="9026"/>
      </w:tabs>
    </w:pPr>
  </w:style>
  <w:style w:type="character" w:customStyle="1" w:styleId="HeaderChar">
    <w:name w:val="Header Char"/>
    <w:basedOn w:val="DefaultParagraphFont"/>
    <w:link w:val="Header"/>
    <w:uiPriority w:val="99"/>
    <w:rsid w:val="000C1B9A"/>
    <w:rPr>
      <w:rFonts w:ascii="Times New Roman" w:eastAsia="Times New Roman" w:hAnsi="Times New Roman" w:cs="Times New Roman"/>
      <w:sz w:val="26"/>
      <w:szCs w:val="20"/>
    </w:rPr>
  </w:style>
  <w:style w:type="paragraph" w:styleId="Footer">
    <w:name w:val="footer"/>
    <w:basedOn w:val="Normal"/>
    <w:link w:val="FooterChar"/>
    <w:uiPriority w:val="99"/>
    <w:unhideWhenUsed/>
    <w:rsid w:val="000C1B9A"/>
    <w:pPr>
      <w:tabs>
        <w:tab w:val="center" w:pos="4513"/>
        <w:tab w:val="right" w:pos="9026"/>
      </w:tabs>
    </w:pPr>
  </w:style>
  <w:style w:type="character" w:customStyle="1" w:styleId="FooterChar">
    <w:name w:val="Footer Char"/>
    <w:basedOn w:val="DefaultParagraphFont"/>
    <w:link w:val="Footer"/>
    <w:uiPriority w:val="99"/>
    <w:rsid w:val="000C1B9A"/>
    <w:rPr>
      <w:rFonts w:ascii="Times New Roman" w:eastAsia="Times New Roman" w:hAnsi="Times New Roman" w:cs="Times New Roman"/>
      <w:sz w:val="26"/>
      <w:szCs w:val="20"/>
    </w:rPr>
  </w:style>
  <w:style w:type="character" w:customStyle="1" w:styleId="Heading5Char">
    <w:name w:val="Heading 5 Char"/>
    <w:basedOn w:val="DefaultParagraphFont"/>
    <w:link w:val="Heading5"/>
    <w:uiPriority w:val="9"/>
    <w:semiHidden/>
    <w:rsid w:val="000B1598"/>
    <w:rPr>
      <w:rFonts w:asciiTheme="majorHAnsi" w:eastAsiaTheme="majorEastAsia" w:hAnsiTheme="majorHAnsi" w:cstheme="majorBidi"/>
      <w:color w:val="2E74B5" w:themeColor="accent1" w:themeShade="BF"/>
    </w:rPr>
  </w:style>
  <w:style w:type="character" w:customStyle="1" w:styleId="Heading9Char">
    <w:name w:val="Heading 9 Char"/>
    <w:basedOn w:val="DefaultParagraphFont"/>
    <w:link w:val="Heading9"/>
    <w:uiPriority w:val="9"/>
    <w:semiHidden/>
    <w:rsid w:val="000B1598"/>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semiHidden/>
    <w:unhideWhenUsed/>
    <w:rsid w:val="000B1598"/>
    <w:pPr>
      <w:overflowPunct/>
      <w:autoSpaceDE/>
      <w:autoSpaceDN/>
      <w:adjustRightInd/>
      <w:spacing w:before="100" w:beforeAutospacing="1" w:after="100" w:afterAutospacing="1"/>
    </w:pPr>
    <w:rPr>
      <w:sz w:val="24"/>
      <w:szCs w:val="24"/>
      <w:lang w:eastAsia="en-GB"/>
    </w:rPr>
  </w:style>
  <w:style w:type="paragraph" w:styleId="BodyText3">
    <w:name w:val="Body Text 3"/>
    <w:basedOn w:val="Normal"/>
    <w:link w:val="BodyText3Char"/>
    <w:uiPriority w:val="99"/>
    <w:semiHidden/>
    <w:unhideWhenUsed/>
    <w:rsid w:val="000B1598"/>
    <w:pPr>
      <w:overflowPunct/>
      <w:autoSpaceDE/>
      <w:autoSpaceDN/>
      <w:adjustRightInd/>
      <w:spacing w:after="120" w:line="256" w:lineRule="auto"/>
    </w:pPr>
    <w:rPr>
      <w:rFonts w:asciiTheme="minorHAnsi" w:eastAsiaTheme="minorHAnsi" w:hAnsiTheme="minorHAnsi" w:cstheme="minorBidi"/>
      <w:sz w:val="16"/>
      <w:szCs w:val="16"/>
    </w:rPr>
  </w:style>
  <w:style w:type="character" w:customStyle="1" w:styleId="BodyText3Char">
    <w:name w:val="Body Text 3 Char"/>
    <w:basedOn w:val="DefaultParagraphFont"/>
    <w:link w:val="BodyText3"/>
    <w:uiPriority w:val="99"/>
    <w:semiHidden/>
    <w:rsid w:val="000B1598"/>
    <w:rPr>
      <w:sz w:val="16"/>
      <w:szCs w:val="16"/>
    </w:rPr>
  </w:style>
  <w:style w:type="paragraph" w:customStyle="1" w:styleId="Default">
    <w:name w:val="Default"/>
    <w:rsid w:val="000B1598"/>
    <w:pPr>
      <w:autoSpaceDE w:val="0"/>
      <w:autoSpaceDN w:val="0"/>
      <w:adjustRightInd w:val="0"/>
      <w:spacing w:after="0" w:line="240" w:lineRule="auto"/>
    </w:pPr>
    <w:rPr>
      <w:rFonts w:ascii="Arial" w:hAnsi="Arial" w:cs="Arial"/>
      <w:color w:val="000000"/>
      <w:sz w:val="24"/>
      <w:szCs w:val="24"/>
    </w:rPr>
  </w:style>
  <w:style w:type="paragraph" w:styleId="BodyTextIndent2">
    <w:name w:val="Body Text Indent 2"/>
    <w:basedOn w:val="Normal"/>
    <w:link w:val="BodyTextIndent2Char"/>
    <w:uiPriority w:val="99"/>
    <w:semiHidden/>
    <w:unhideWhenUsed/>
    <w:rsid w:val="008534D7"/>
    <w:pPr>
      <w:spacing w:after="120" w:line="480" w:lineRule="auto"/>
      <w:ind w:left="283"/>
    </w:pPr>
  </w:style>
  <w:style w:type="character" w:customStyle="1" w:styleId="BodyTextIndent2Char">
    <w:name w:val="Body Text Indent 2 Char"/>
    <w:basedOn w:val="DefaultParagraphFont"/>
    <w:link w:val="BodyTextIndent2"/>
    <w:uiPriority w:val="99"/>
    <w:semiHidden/>
    <w:rsid w:val="008534D7"/>
    <w:rPr>
      <w:rFonts w:ascii="Times New Roman" w:eastAsia="Times New Roman" w:hAnsi="Times New Roman" w:cs="Times New Roman"/>
      <w:sz w:val="26"/>
      <w:szCs w:val="20"/>
    </w:rPr>
  </w:style>
  <w:style w:type="character" w:styleId="FootnoteReference">
    <w:name w:val="footnote reference"/>
    <w:basedOn w:val="DefaultParagraphFont"/>
    <w:semiHidden/>
    <w:rsid w:val="008534D7"/>
    <w:rPr>
      <w:vertAlign w:val="superscript"/>
    </w:rPr>
  </w:style>
  <w:style w:type="paragraph" w:styleId="NoSpacing">
    <w:name w:val="No Spacing"/>
    <w:link w:val="NoSpacingChar"/>
    <w:uiPriority w:val="1"/>
    <w:qFormat/>
    <w:rsid w:val="00BD7A6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D7A66"/>
    <w:rPr>
      <w:rFonts w:eastAsiaTheme="minorEastAsia"/>
      <w:lang w:val="en-US"/>
    </w:rPr>
  </w:style>
  <w:style w:type="paragraph" w:styleId="FootnoteText">
    <w:name w:val="footnote text"/>
    <w:basedOn w:val="Normal"/>
    <w:link w:val="FootnoteTextChar"/>
    <w:uiPriority w:val="99"/>
    <w:semiHidden/>
    <w:unhideWhenUsed/>
    <w:rsid w:val="00BD7A66"/>
    <w:rPr>
      <w:sz w:val="20"/>
    </w:rPr>
  </w:style>
  <w:style w:type="character" w:customStyle="1" w:styleId="FootnoteTextChar">
    <w:name w:val="Footnote Text Char"/>
    <w:basedOn w:val="DefaultParagraphFont"/>
    <w:link w:val="FootnoteText"/>
    <w:uiPriority w:val="99"/>
    <w:semiHidden/>
    <w:rsid w:val="00BD7A66"/>
    <w:rPr>
      <w:rFonts w:ascii="Times New Roman" w:eastAsia="Times New Roman" w:hAnsi="Times New Roman" w:cs="Times New Roman"/>
      <w:sz w:val="20"/>
      <w:szCs w:val="20"/>
    </w:rPr>
  </w:style>
  <w:style w:type="character" w:styleId="Strong">
    <w:name w:val="Strong"/>
    <w:basedOn w:val="DefaultParagraphFont"/>
    <w:uiPriority w:val="22"/>
    <w:qFormat/>
    <w:rsid w:val="00F60E82"/>
    <w:rPr>
      <w:b/>
      <w:bCs/>
    </w:rPr>
  </w:style>
  <w:style w:type="character" w:customStyle="1" w:styleId="Heading3Char">
    <w:name w:val="Heading 3 Char"/>
    <w:basedOn w:val="DefaultParagraphFont"/>
    <w:link w:val="Heading3"/>
    <w:uiPriority w:val="9"/>
    <w:semiHidden/>
    <w:rsid w:val="00B801F5"/>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rsid w:val="00B801F5"/>
    <w:rPr>
      <w:color w:val="0000FF"/>
      <w:u w:val="single"/>
    </w:rPr>
  </w:style>
  <w:style w:type="paragraph" w:customStyle="1" w:styleId="CM19">
    <w:name w:val="CM19"/>
    <w:basedOn w:val="Normal"/>
    <w:next w:val="Normal"/>
    <w:uiPriority w:val="99"/>
    <w:semiHidden/>
    <w:rsid w:val="005A45D4"/>
    <w:pPr>
      <w:overflowPunct/>
    </w:pPr>
    <w:rPr>
      <w:rFonts w:ascii="HelveticaNeueLT Std" w:eastAsiaTheme="minorHAnsi" w:hAnsi="HelveticaNeueLT Std" w:cs="Arial"/>
      <w:color w:val="000000" w:themeColor="text1"/>
      <w:sz w:val="24"/>
      <w:szCs w:val="24"/>
    </w:rPr>
  </w:style>
  <w:style w:type="paragraph" w:customStyle="1" w:styleId="text-center">
    <w:name w:val="text-center"/>
    <w:basedOn w:val="Normal"/>
    <w:rsid w:val="00C83179"/>
    <w:pPr>
      <w:overflowPunct/>
      <w:autoSpaceDE/>
      <w:autoSpaceDN/>
      <w:adjustRightInd/>
      <w:spacing w:before="100" w:beforeAutospacing="1" w:after="100" w:afterAutospacing="1"/>
    </w:pPr>
    <w:rPr>
      <w:sz w:val="24"/>
      <w:szCs w:val="24"/>
      <w:lang w:eastAsia="en-GB"/>
    </w:rPr>
  </w:style>
  <w:style w:type="paragraph" w:styleId="CommentText">
    <w:name w:val="annotation text"/>
    <w:basedOn w:val="Normal"/>
    <w:link w:val="CommentTextChar"/>
    <w:semiHidden/>
    <w:unhideWhenUsed/>
    <w:rsid w:val="008E5BF1"/>
    <w:pPr>
      <w:overflowPunct/>
      <w:autoSpaceDE/>
      <w:autoSpaceDN/>
      <w:adjustRightInd/>
    </w:pPr>
    <w:rPr>
      <w:sz w:val="20"/>
      <w:lang w:val="en-US"/>
    </w:rPr>
  </w:style>
  <w:style w:type="character" w:customStyle="1" w:styleId="CommentTextChar">
    <w:name w:val="Comment Text Char"/>
    <w:basedOn w:val="DefaultParagraphFont"/>
    <w:link w:val="CommentText"/>
    <w:semiHidden/>
    <w:rsid w:val="008E5BF1"/>
    <w:rPr>
      <w:rFonts w:ascii="Times New Roman" w:eastAsia="Times New Roman" w:hAnsi="Times New Roman" w:cs="Times New Roman"/>
      <w:sz w:val="20"/>
      <w:szCs w:val="20"/>
      <w:lang w:val="en-US"/>
    </w:rPr>
  </w:style>
  <w:style w:type="character" w:styleId="CommentReference">
    <w:name w:val="annotation reference"/>
    <w:semiHidden/>
    <w:unhideWhenUsed/>
    <w:rsid w:val="008E5BF1"/>
    <w:rPr>
      <w:sz w:val="16"/>
      <w:szCs w:val="16"/>
    </w:rPr>
  </w:style>
  <w:style w:type="paragraph" w:styleId="BodyText2">
    <w:name w:val="Body Text 2"/>
    <w:basedOn w:val="Normal"/>
    <w:link w:val="BodyText2Char"/>
    <w:uiPriority w:val="99"/>
    <w:semiHidden/>
    <w:unhideWhenUsed/>
    <w:rsid w:val="00F46F35"/>
    <w:pPr>
      <w:spacing w:after="120" w:line="480" w:lineRule="auto"/>
    </w:pPr>
  </w:style>
  <w:style w:type="character" w:customStyle="1" w:styleId="BodyText2Char">
    <w:name w:val="Body Text 2 Char"/>
    <w:basedOn w:val="DefaultParagraphFont"/>
    <w:link w:val="BodyText2"/>
    <w:uiPriority w:val="99"/>
    <w:semiHidden/>
    <w:rsid w:val="00F46F35"/>
    <w:rPr>
      <w:rFonts w:ascii="Times New Roman" w:eastAsia="Times New Roman" w:hAnsi="Times New Roman" w:cs="Times New Roman"/>
      <w:sz w:val="26"/>
      <w:szCs w:val="20"/>
    </w:rPr>
  </w:style>
  <w:style w:type="paragraph" w:styleId="BalloonText">
    <w:name w:val="Balloon Text"/>
    <w:basedOn w:val="Normal"/>
    <w:link w:val="BalloonTextChar"/>
    <w:uiPriority w:val="99"/>
    <w:semiHidden/>
    <w:unhideWhenUsed/>
    <w:rsid w:val="00F111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1126"/>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03251B"/>
    <w:pPr>
      <w:overflowPunct w:val="0"/>
      <w:autoSpaceDE w:val="0"/>
      <w:autoSpaceDN w:val="0"/>
      <w:adjustRightInd w:val="0"/>
    </w:pPr>
    <w:rPr>
      <w:b/>
      <w:bCs/>
      <w:lang w:val="en-GB"/>
    </w:rPr>
  </w:style>
  <w:style w:type="character" w:customStyle="1" w:styleId="CommentSubjectChar">
    <w:name w:val="Comment Subject Char"/>
    <w:basedOn w:val="CommentTextChar"/>
    <w:link w:val="CommentSubject"/>
    <w:uiPriority w:val="99"/>
    <w:semiHidden/>
    <w:rsid w:val="0003251B"/>
    <w:rPr>
      <w:rFonts w:ascii="Times New Roman" w:eastAsia="Times New Roman" w:hAnsi="Times New Roman" w:cs="Times New Roman"/>
      <w:b/>
      <w:bCs/>
      <w:sz w:val="20"/>
      <w:szCs w:val="20"/>
      <w:lang w:val="en-US"/>
    </w:rPr>
  </w:style>
  <w:style w:type="character" w:customStyle="1" w:styleId="Heading4Char">
    <w:name w:val="Heading 4 Char"/>
    <w:basedOn w:val="DefaultParagraphFont"/>
    <w:link w:val="Heading4"/>
    <w:uiPriority w:val="9"/>
    <w:semiHidden/>
    <w:rsid w:val="00533FC0"/>
    <w:rPr>
      <w:rFonts w:asciiTheme="majorHAnsi" w:eastAsiaTheme="majorEastAsia" w:hAnsiTheme="majorHAnsi" w:cstheme="majorBidi"/>
      <w:i/>
      <w:iCs/>
      <w:color w:val="2E74B5" w:themeColor="accent1" w:themeShade="BF"/>
      <w:sz w:val="26"/>
      <w:szCs w:val="20"/>
    </w:rPr>
  </w:style>
  <w:style w:type="character" w:styleId="Emphasis">
    <w:name w:val="Emphasis"/>
    <w:basedOn w:val="DefaultParagraphFont"/>
    <w:uiPriority w:val="20"/>
    <w:qFormat/>
    <w:rsid w:val="00533FC0"/>
    <w:rPr>
      <w:i/>
      <w:iCs/>
    </w:rPr>
  </w:style>
  <w:style w:type="character" w:styleId="UnresolvedMention">
    <w:name w:val="Unresolved Mention"/>
    <w:basedOn w:val="DefaultParagraphFont"/>
    <w:uiPriority w:val="99"/>
    <w:semiHidden/>
    <w:unhideWhenUsed/>
    <w:rsid w:val="001E37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3196">
      <w:bodyDiv w:val="1"/>
      <w:marLeft w:val="0"/>
      <w:marRight w:val="0"/>
      <w:marTop w:val="0"/>
      <w:marBottom w:val="0"/>
      <w:divBdr>
        <w:top w:val="none" w:sz="0" w:space="0" w:color="auto"/>
        <w:left w:val="none" w:sz="0" w:space="0" w:color="auto"/>
        <w:bottom w:val="none" w:sz="0" w:space="0" w:color="auto"/>
        <w:right w:val="none" w:sz="0" w:space="0" w:color="auto"/>
      </w:divBdr>
    </w:div>
    <w:div w:id="95641629">
      <w:bodyDiv w:val="1"/>
      <w:marLeft w:val="0"/>
      <w:marRight w:val="0"/>
      <w:marTop w:val="0"/>
      <w:marBottom w:val="0"/>
      <w:divBdr>
        <w:top w:val="none" w:sz="0" w:space="0" w:color="auto"/>
        <w:left w:val="none" w:sz="0" w:space="0" w:color="auto"/>
        <w:bottom w:val="none" w:sz="0" w:space="0" w:color="auto"/>
        <w:right w:val="none" w:sz="0" w:space="0" w:color="auto"/>
      </w:divBdr>
    </w:div>
    <w:div w:id="221211408">
      <w:bodyDiv w:val="1"/>
      <w:marLeft w:val="0"/>
      <w:marRight w:val="0"/>
      <w:marTop w:val="0"/>
      <w:marBottom w:val="0"/>
      <w:divBdr>
        <w:top w:val="none" w:sz="0" w:space="0" w:color="auto"/>
        <w:left w:val="none" w:sz="0" w:space="0" w:color="auto"/>
        <w:bottom w:val="none" w:sz="0" w:space="0" w:color="auto"/>
        <w:right w:val="none" w:sz="0" w:space="0" w:color="auto"/>
      </w:divBdr>
    </w:div>
    <w:div w:id="444613507">
      <w:bodyDiv w:val="1"/>
      <w:marLeft w:val="0"/>
      <w:marRight w:val="0"/>
      <w:marTop w:val="0"/>
      <w:marBottom w:val="0"/>
      <w:divBdr>
        <w:top w:val="none" w:sz="0" w:space="0" w:color="auto"/>
        <w:left w:val="none" w:sz="0" w:space="0" w:color="auto"/>
        <w:bottom w:val="none" w:sz="0" w:space="0" w:color="auto"/>
        <w:right w:val="none" w:sz="0" w:space="0" w:color="auto"/>
      </w:divBdr>
    </w:div>
    <w:div w:id="501970733">
      <w:bodyDiv w:val="1"/>
      <w:marLeft w:val="0"/>
      <w:marRight w:val="0"/>
      <w:marTop w:val="0"/>
      <w:marBottom w:val="0"/>
      <w:divBdr>
        <w:top w:val="none" w:sz="0" w:space="0" w:color="auto"/>
        <w:left w:val="none" w:sz="0" w:space="0" w:color="auto"/>
        <w:bottom w:val="none" w:sz="0" w:space="0" w:color="auto"/>
        <w:right w:val="none" w:sz="0" w:space="0" w:color="auto"/>
      </w:divBdr>
    </w:div>
    <w:div w:id="565183445">
      <w:bodyDiv w:val="1"/>
      <w:marLeft w:val="0"/>
      <w:marRight w:val="0"/>
      <w:marTop w:val="0"/>
      <w:marBottom w:val="0"/>
      <w:divBdr>
        <w:top w:val="none" w:sz="0" w:space="0" w:color="auto"/>
        <w:left w:val="none" w:sz="0" w:space="0" w:color="auto"/>
        <w:bottom w:val="none" w:sz="0" w:space="0" w:color="auto"/>
        <w:right w:val="none" w:sz="0" w:space="0" w:color="auto"/>
      </w:divBdr>
    </w:div>
    <w:div w:id="591084457">
      <w:bodyDiv w:val="1"/>
      <w:marLeft w:val="0"/>
      <w:marRight w:val="0"/>
      <w:marTop w:val="0"/>
      <w:marBottom w:val="0"/>
      <w:divBdr>
        <w:top w:val="none" w:sz="0" w:space="0" w:color="auto"/>
        <w:left w:val="none" w:sz="0" w:space="0" w:color="auto"/>
        <w:bottom w:val="none" w:sz="0" w:space="0" w:color="auto"/>
        <w:right w:val="none" w:sz="0" w:space="0" w:color="auto"/>
      </w:divBdr>
    </w:div>
    <w:div w:id="602030816">
      <w:bodyDiv w:val="1"/>
      <w:marLeft w:val="0"/>
      <w:marRight w:val="0"/>
      <w:marTop w:val="0"/>
      <w:marBottom w:val="0"/>
      <w:divBdr>
        <w:top w:val="none" w:sz="0" w:space="0" w:color="auto"/>
        <w:left w:val="none" w:sz="0" w:space="0" w:color="auto"/>
        <w:bottom w:val="none" w:sz="0" w:space="0" w:color="auto"/>
        <w:right w:val="none" w:sz="0" w:space="0" w:color="auto"/>
      </w:divBdr>
    </w:div>
    <w:div w:id="719279837">
      <w:bodyDiv w:val="1"/>
      <w:marLeft w:val="0"/>
      <w:marRight w:val="0"/>
      <w:marTop w:val="0"/>
      <w:marBottom w:val="0"/>
      <w:divBdr>
        <w:top w:val="none" w:sz="0" w:space="0" w:color="auto"/>
        <w:left w:val="none" w:sz="0" w:space="0" w:color="auto"/>
        <w:bottom w:val="none" w:sz="0" w:space="0" w:color="auto"/>
        <w:right w:val="none" w:sz="0" w:space="0" w:color="auto"/>
      </w:divBdr>
      <w:divsChild>
        <w:div w:id="67195286">
          <w:marLeft w:val="0"/>
          <w:marRight w:val="0"/>
          <w:marTop w:val="0"/>
          <w:marBottom w:val="0"/>
          <w:divBdr>
            <w:top w:val="single" w:sz="6" w:space="0" w:color="BEE5EB"/>
            <w:left w:val="single" w:sz="6" w:space="0" w:color="BEE5EB"/>
            <w:bottom w:val="single" w:sz="6" w:space="0" w:color="BEE5EB"/>
            <w:right w:val="single" w:sz="6" w:space="0" w:color="BEE5EB"/>
          </w:divBdr>
        </w:div>
        <w:div w:id="345399341">
          <w:marLeft w:val="0"/>
          <w:marRight w:val="0"/>
          <w:marTop w:val="0"/>
          <w:marBottom w:val="0"/>
          <w:divBdr>
            <w:top w:val="single" w:sz="6" w:space="0" w:color="BEE5EB"/>
            <w:left w:val="single" w:sz="6" w:space="0" w:color="BEE5EB"/>
            <w:bottom w:val="single" w:sz="6" w:space="0" w:color="BEE5EB"/>
            <w:right w:val="single" w:sz="6" w:space="0" w:color="BEE5EB"/>
          </w:divBdr>
        </w:div>
        <w:div w:id="845249505">
          <w:marLeft w:val="0"/>
          <w:marRight w:val="0"/>
          <w:marTop w:val="0"/>
          <w:marBottom w:val="0"/>
          <w:divBdr>
            <w:top w:val="single" w:sz="6" w:space="0" w:color="BEE5EB"/>
            <w:left w:val="single" w:sz="6" w:space="0" w:color="BEE5EB"/>
            <w:bottom w:val="single" w:sz="6" w:space="0" w:color="BEE5EB"/>
            <w:right w:val="single" w:sz="6" w:space="0" w:color="BEE5EB"/>
          </w:divBdr>
        </w:div>
        <w:div w:id="545026625">
          <w:marLeft w:val="0"/>
          <w:marRight w:val="0"/>
          <w:marTop w:val="0"/>
          <w:marBottom w:val="0"/>
          <w:divBdr>
            <w:top w:val="single" w:sz="6" w:space="0" w:color="BEE5EB"/>
            <w:left w:val="single" w:sz="6" w:space="0" w:color="BEE5EB"/>
            <w:bottom w:val="single" w:sz="6" w:space="0" w:color="BEE5EB"/>
            <w:right w:val="single" w:sz="6" w:space="0" w:color="BEE5EB"/>
          </w:divBdr>
        </w:div>
        <w:div w:id="1317220056">
          <w:marLeft w:val="0"/>
          <w:marRight w:val="0"/>
          <w:marTop w:val="0"/>
          <w:marBottom w:val="0"/>
          <w:divBdr>
            <w:top w:val="single" w:sz="6" w:space="0" w:color="BEE5EB"/>
            <w:left w:val="single" w:sz="6" w:space="0" w:color="BEE5EB"/>
            <w:bottom w:val="single" w:sz="6" w:space="0" w:color="BEE5EB"/>
            <w:right w:val="single" w:sz="6" w:space="0" w:color="BEE5EB"/>
          </w:divBdr>
        </w:div>
      </w:divsChild>
    </w:div>
    <w:div w:id="748118794">
      <w:bodyDiv w:val="1"/>
      <w:marLeft w:val="0"/>
      <w:marRight w:val="0"/>
      <w:marTop w:val="0"/>
      <w:marBottom w:val="0"/>
      <w:divBdr>
        <w:top w:val="none" w:sz="0" w:space="0" w:color="auto"/>
        <w:left w:val="none" w:sz="0" w:space="0" w:color="auto"/>
        <w:bottom w:val="none" w:sz="0" w:space="0" w:color="auto"/>
        <w:right w:val="none" w:sz="0" w:space="0" w:color="auto"/>
      </w:divBdr>
    </w:div>
    <w:div w:id="782113042">
      <w:bodyDiv w:val="1"/>
      <w:marLeft w:val="0"/>
      <w:marRight w:val="0"/>
      <w:marTop w:val="0"/>
      <w:marBottom w:val="0"/>
      <w:divBdr>
        <w:top w:val="none" w:sz="0" w:space="0" w:color="auto"/>
        <w:left w:val="none" w:sz="0" w:space="0" w:color="auto"/>
        <w:bottom w:val="none" w:sz="0" w:space="0" w:color="auto"/>
        <w:right w:val="none" w:sz="0" w:space="0" w:color="auto"/>
      </w:divBdr>
    </w:div>
    <w:div w:id="785391515">
      <w:bodyDiv w:val="1"/>
      <w:marLeft w:val="0"/>
      <w:marRight w:val="0"/>
      <w:marTop w:val="0"/>
      <w:marBottom w:val="0"/>
      <w:divBdr>
        <w:top w:val="none" w:sz="0" w:space="0" w:color="auto"/>
        <w:left w:val="none" w:sz="0" w:space="0" w:color="auto"/>
        <w:bottom w:val="none" w:sz="0" w:space="0" w:color="auto"/>
        <w:right w:val="none" w:sz="0" w:space="0" w:color="auto"/>
      </w:divBdr>
    </w:div>
    <w:div w:id="803353530">
      <w:bodyDiv w:val="1"/>
      <w:marLeft w:val="0"/>
      <w:marRight w:val="0"/>
      <w:marTop w:val="0"/>
      <w:marBottom w:val="0"/>
      <w:divBdr>
        <w:top w:val="none" w:sz="0" w:space="0" w:color="auto"/>
        <w:left w:val="none" w:sz="0" w:space="0" w:color="auto"/>
        <w:bottom w:val="none" w:sz="0" w:space="0" w:color="auto"/>
        <w:right w:val="none" w:sz="0" w:space="0" w:color="auto"/>
      </w:divBdr>
    </w:div>
    <w:div w:id="884683992">
      <w:bodyDiv w:val="1"/>
      <w:marLeft w:val="0"/>
      <w:marRight w:val="0"/>
      <w:marTop w:val="0"/>
      <w:marBottom w:val="0"/>
      <w:divBdr>
        <w:top w:val="none" w:sz="0" w:space="0" w:color="auto"/>
        <w:left w:val="none" w:sz="0" w:space="0" w:color="auto"/>
        <w:bottom w:val="none" w:sz="0" w:space="0" w:color="auto"/>
        <w:right w:val="none" w:sz="0" w:space="0" w:color="auto"/>
      </w:divBdr>
    </w:div>
    <w:div w:id="886187517">
      <w:bodyDiv w:val="1"/>
      <w:marLeft w:val="0"/>
      <w:marRight w:val="0"/>
      <w:marTop w:val="0"/>
      <w:marBottom w:val="0"/>
      <w:divBdr>
        <w:top w:val="none" w:sz="0" w:space="0" w:color="auto"/>
        <w:left w:val="none" w:sz="0" w:space="0" w:color="auto"/>
        <w:bottom w:val="none" w:sz="0" w:space="0" w:color="auto"/>
        <w:right w:val="none" w:sz="0" w:space="0" w:color="auto"/>
      </w:divBdr>
    </w:div>
    <w:div w:id="909920946">
      <w:bodyDiv w:val="1"/>
      <w:marLeft w:val="0"/>
      <w:marRight w:val="0"/>
      <w:marTop w:val="0"/>
      <w:marBottom w:val="0"/>
      <w:divBdr>
        <w:top w:val="none" w:sz="0" w:space="0" w:color="auto"/>
        <w:left w:val="none" w:sz="0" w:space="0" w:color="auto"/>
        <w:bottom w:val="none" w:sz="0" w:space="0" w:color="auto"/>
        <w:right w:val="none" w:sz="0" w:space="0" w:color="auto"/>
      </w:divBdr>
    </w:div>
    <w:div w:id="945577761">
      <w:bodyDiv w:val="1"/>
      <w:marLeft w:val="0"/>
      <w:marRight w:val="0"/>
      <w:marTop w:val="0"/>
      <w:marBottom w:val="0"/>
      <w:divBdr>
        <w:top w:val="none" w:sz="0" w:space="0" w:color="auto"/>
        <w:left w:val="none" w:sz="0" w:space="0" w:color="auto"/>
        <w:bottom w:val="none" w:sz="0" w:space="0" w:color="auto"/>
        <w:right w:val="none" w:sz="0" w:space="0" w:color="auto"/>
      </w:divBdr>
    </w:div>
    <w:div w:id="1021929240">
      <w:bodyDiv w:val="1"/>
      <w:marLeft w:val="0"/>
      <w:marRight w:val="0"/>
      <w:marTop w:val="0"/>
      <w:marBottom w:val="0"/>
      <w:divBdr>
        <w:top w:val="none" w:sz="0" w:space="0" w:color="auto"/>
        <w:left w:val="none" w:sz="0" w:space="0" w:color="auto"/>
        <w:bottom w:val="none" w:sz="0" w:space="0" w:color="auto"/>
        <w:right w:val="none" w:sz="0" w:space="0" w:color="auto"/>
      </w:divBdr>
    </w:div>
    <w:div w:id="1030569420">
      <w:bodyDiv w:val="1"/>
      <w:marLeft w:val="0"/>
      <w:marRight w:val="0"/>
      <w:marTop w:val="0"/>
      <w:marBottom w:val="0"/>
      <w:divBdr>
        <w:top w:val="none" w:sz="0" w:space="0" w:color="auto"/>
        <w:left w:val="none" w:sz="0" w:space="0" w:color="auto"/>
        <w:bottom w:val="none" w:sz="0" w:space="0" w:color="auto"/>
        <w:right w:val="none" w:sz="0" w:space="0" w:color="auto"/>
      </w:divBdr>
    </w:div>
    <w:div w:id="1074857432">
      <w:bodyDiv w:val="1"/>
      <w:marLeft w:val="0"/>
      <w:marRight w:val="0"/>
      <w:marTop w:val="0"/>
      <w:marBottom w:val="0"/>
      <w:divBdr>
        <w:top w:val="none" w:sz="0" w:space="0" w:color="auto"/>
        <w:left w:val="none" w:sz="0" w:space="0" w:color="auto"/>
        <w:bottom w:val="none" w:sz="0" w:space="0" w:color="auto"/>
        <w:right w:val="none" w:sz="0" w:space="0" w:color="auto"/>
      </w:divBdr>
    </w:div>
    <w:div w:id="1114901515">
      <w:bodyDiv w:val="1"/>
      <w:marLeft w:val="0"/>
      <w:marRight w:val="0"/>
      <w:marTop w:val="0"/>
      <w:marBottom w:val="0"/>
      <w:divBdr>
        <w:top w:val="none" w:sz="0" w:space="0" w:color="auto"/>
        <w:left w:val="none" w:sz="0" w:space="0" w:color="auto"/>
        <w:bottom w:val="none" w:sz="0" w:space="0" w:color="auto"/>
        <w:right w:val="none" w:sz="0" w:space="0" w:color="auto"/>
      </w:divBdr>
    </w:div>
    <w:div w:id="1141653127">
      <w:bodyDiv w:val="1"/>
      <w:marLeft w:val="0"/>
      <w:marRight w:val="0"/>
      <w:marTop w:val="0"/>
      <w:marBottom w:val="0"/>
      <w:divBdr>
        <w:top w:val="none" w:sz="0" w:space="0" w:color="auto"/>
        <w:left w:val="none" w:sz="0" w:space="0" w:color="auto"/>
        <w:bottom w:val="none" w:sz="0" w:space="0" w:color="auto"/>
        <w:right w:val="none" w:sz="0" w:space="0" w:color="auto"/>
      </w:divBdr>
    </w:div>
    <w:div w:id="1221163099">
      <w:bodyDiv w:val="1"/>
      <w:marLeft w:val="0"/>
      <w:marRight w:val="0"/>
      <w:marTop w:val="0"/>
      <w:marBottom w:val="0"/>
      <w:divBdr>
        <w:top w:val="none" w:sz="0" w:space="0" w:color="auto"/>
        <w:left w:val="none" w:sz="0" w:space="0" w:color="auto"/>
        <w:bottom w:val="none" w:sz="0" w:space="0" w:color="auto"/>
        <w:right w:val="none" w:sz="0" w:space="0" w:color="auto"/>
      </w:divBdr>
    </w:div>
    <w:div w:id="1223053655">
      <w:bodyDiv w:val="1"/>
      <w:marLeft w:val="0"/>
      <w:marRight w:val="0"/>
      <w:marTop w:val="0"/>
      <w:marBottom w:val="0"/>
      <w:divBdr>
        <w:top w:val="none" w:sz="0" w:space="0" w:color="auto"/>
        <w:left w:val="none" w:sz="0" w:space="0" w:color="auto"/>
        <w:bottom w:val="none" w:sz="0" w:space="0" w:color="auto"/>
        <w:right w:val="none" w:sz="0" w:space="0" w:color="auto"/>
      </w:divBdr>
    </w:div>
    <w:div w:id="1322075371">
      <w:bodyDiv w:val="1"/>
      <w:marLeft w:val="0"/>
      <w:marRight w:val="0"/>
      <w:marTop w:val="0"/>
      <w:marBottom w:val="0"/>
      <w:divBdr>
        <w:top w:val="none" w:sz="0" w:space="0" w:color="auto"/>
        <w:left w:val="none" w:sz="0" w:space="0" w:color="auto"/>
        <w:bottom w:val="none" w:sz="0" w:space="0" w:color="auto"/>
        <w:right w:val="none" w:sz="0" w:space="0" w:color="auto"/>
      </w:divBdr>
    </w:div>
    <w:div w:id="1344476988">
      <w:bodyDiv w:val="1"/>
      <w:marLeft w:val="0"/>
      <w:marRight w:val="0"/>
      <w:marTop w:val="0"/>
      <w:marBottom w:val="0"/>
      <w:divBdr>
        <w:top w:val="none" w:sz="0" w:space="0" w:color="auto"/>
        <w:left w:val="none" w:sz="0" w:space="0" w:color="auto"/>
        <w:bottom w:val="none" w:sz="0" w:space="0" w:color="auto"/>
        <w:right w:val="none" w:sz="0" w:space="0" w:color="auto"/>
      </w:divBdr>
    </w:div>
    <w:div w:id="1435707196">
      <w:bodyDiv w:val="1"/>
      <w:marLeft w:val="0"/>
      <w:marRight w:val="0"/>
      <w:marTop w:val="0"/>
      <w:marBottom w:val="0"/>
      <w:divBdr>
        <w:top w:val="none" w:sz="0" w:space="0" w:color="auto"/>
        <w:left w:val="none" w:sz="0" w:space="0" w:color="auto"/>
        <w:bottom w:val="none" w:sz="0" w:space="0" w:color="auto"/>
        <w:right w:val="none" w:sz="0" w:space="0" w:color="auto"/>
      </w:divBdr>
    </w:div>
    <w:div w:id="1463963420">
      <w:bodyDiv w:val="1"/>
      <w:marLeft w:val="0"/>
      <w:marRight w:val="0"/>
      <w:marTop w:val="0"/>
      <w:marBottom w:val="0"/>
      <w:divBdr>
        <w:top w:val="none" w:sz="0" w:space="0" w:color="auto"/>
        <w:left w:val="none" w:sz="0" w:space="0" w:color="auto"/>
        <w:bottom w:val="none" w:sz="0" w:space="0" w:color="auto"/>
        <w:right w:val="none" w:sz="0" w:space="0" w:color="auto"/>
      </w:divBdr>
      <w:divsChild>
        <w:div w:id="773598890">
          <w:marLeft w:val="0"/>
          <w:marRight w:val="0"/>
          <w:marTop w:val="0"/>
          <w:marBottom w:val="0"/>
          <w:divBdr>
            <w:top w:val="none" w:sz="0" w:space="0" w:color="auto"/>
            <w:left w:val="none" w:sz="0" w:space="0" w:color="auto"/>
            <w:bottom w:val="none" w:sz="0" w:space="0" w:color="auto"/>
            <w:right w:val="none" w:sz="0" w:space="0" w:color="auto"/>
          </w:divBdr>
          <w:divsChild>
            <w:div w:id="1857888039">
              <w:marLeft w:val="0"/>
              <w:marRight w:val="0"/>
              <w:marTop w:val="0"/>
              <w:marBottom w:val="0"/>
              <w:divBdr>
                <w:top w:val="none" w:sz="0" w:space="0" w:color="auto"/>
                <w:left w:val="none" w:sz="0" w:space="0" w:color="auto"/>
                <w:bottom w:val="none" w:sz="0" w:space="0" w:color="auto"/>
                <w:right w:val="none" w:sz="0" w:space="0" w:color="auto"/>
              </w:divBdr>
              <w:divsChild>
                <w:div w:id="2071734381">
                  <w:marLeft w:val="0"/>
                  <w:marRight w:val="0"/>
                  <w:marTop w:val="0"/>
                  <w:marBottom w:val="0"/>
                  <w:divBdr>
                    <w:top w:val="none" w:sz="0" w:space="0" w:color="auto"/>
                    <w:left w:val="none" w:sz="0" w:space="0" w:color="auto"/>
                    <w:bottom w:val="none" w:sz="0" w:space="0" w:color="auto"/>
                    <w:right w:val="none" w:sz="0" w:space="0" w:color="auto"/>
                  </w:divBdr>
                  <w:divsChild>
                    <w:div w:id="34420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600348">
      <w:bodyDiv w:val="1"/>
      <w:marLeft w:val="0"/>
      <w:marRight w:val="0"/>
      <w:marTop w:val="0"/>
      <w:marBottom w:val="0"/>
      <w:divBdr>
        <w:top w:val="none" w:sz="0" w:space="0" w:color="auto"/>
        <w:left w:val="none" w:sz="0" w:space="0" w:color="auto"/>
        <w:bottom w:val="none" w:sz="0" w:space="0" w:color="auto"/>
        <w:right w:val="none" w:sz="0" w:space="0" w:color="auto"/>
      </w:divBdr>
    </w:div>
    <w:div w:id="1526020549">
      <w:bodyDiv w:val="1"/>
      <w:marLeft w:val="0"/>
      <w:marRight w:val="0"/>
      <w:marTop w:val="0"/>
      <w:marBottom w:val="0"/>
      <w:divBdr>
        <w:top w:val="none" w:sz="0" w:space="0" w:color="auto"/>
        <w:left w:val="none" w:sz="0" w:space="0" w:color="auto"/>
        <w:bottom w:val="none" w:sz="0" w:space="0" w:color="auto"/>
        <w:right w:val="none" w:sz="0" w:space="0" w:color="auto"/>
      </w:divBdr>
    </w:div>
    <w:div w:id="1549226062">
      <w:bodyDiv w:val="1"/>
      <w:marLeft w:val="0"/>
      <w:marRight w:val="0"/>
      <w:marTop w:val="0"/>
      <w:marBottom w:val="0"/>
      <w:divBdr>
        <w:top w:val="none" w:sz="0" w:space="0" w:color="auto"/>
        <w:left w:val="none" w:sz="0" w:space="0" w:color="auto"/>
        <w:bottom w:val="none" w:sz="0" w:space="0" w:color="auto"/>
        <w:right w:val="none" w:sz="0" w:space="0" w:color="auto"/>
      </w:divBdr>
    </w:div>
    <w:div w:id="1721324934">
      <w:bodyDiv w:val="1"/>
      <w:marLeft w:val="0"/>
      <w:marRight w:val="0"/>
      <w:marTop w:val="0"/>
      <w:marBottom w:val="0"/>
      <w:divBdr>
        <w:top w:val="none" w:sz="0" w:space="0" w:color="auto"/>
        <w:left w:val="none" w:sz="0" w:space="0" w:color="auto"/>
        <w:bottom w:val="none" w:sz="0" w:space="0" w:color="auto"/>
        <w:right w:val="none" w:sz="0" w:space="0" w:color="auto"/>
      </w:divBdr>
    </w:div>
    <w:div w:id="1765107514">
      <w:bodyDiv w:val="1"/>
      <w:marLeft w:val="0"/>
      <w:marRight w:val="0"/>
      <w:marTop w:val="0"/>
      <w:marBottom w:val="0"/>
      <w:divBdr>
        <w:top w:val="none" w:sz="0" w:space="0" w:color="auto"/>
        <w:left w:val="none" w:sz="0" w:space="0" w:color="auto"/>
        <w:bottom w:val="none" w:sz="0" w:space="0" w:color="auto"/>
        <w:right w:val="none" w:sz="0" w:space="0" w:color="auto"/>
      </w:divBdr>
    </w:div>
    <w:div w:id="1771777762">
      <w:bodyDiv w:val="1"/>
      <w:marLeft w:val="0"/>
      <w:marRight w:val="0"/>
      <w:marTop w:val="0"/>
      <w:marBottom w:val="0"/>
      <w:divBdr>
        <w:top w:val="none" w:sz="0" w:space="0" w:color="auto"/>
        <w:left w:val="none" w:sz="0" w:space="0" w:color="auto"/>
        <w:bottom w:val="none" w:sz="0" w:space="0" w:color="auto"/>
        <w:right w:val="none" w:sz="0" w:space="0" w:color="auto"/>
      </w:divBdr>
    </w:div>
    <w:div w:id="1848014707">
      <w:bodyDiv w:val="1"/>
      <w:marLeft w:val="0"/>
      <w:marRight w:val="0"/>
      <w:marTop w:val="0"/>
      <w:marBottom w:val="0"/>
      <w:divBdr>
        <w:top w:val="none" w:sz="0" w:space="0" w:color="auto"/>
        <w:left w:val="none" w:sz="0" w:space="0" w:color="auto"/>
        <w:bottom w:val="none" w:sz="0" w:space="0" w:color="auto"/>
        <w:right w:val="none" w:sz="0" w:space="0" w:color="auto"/>
      </w:divBdr>
    </w:div>
    <w:div w:id="1852646760">
      <w:bodyDiv w:val="1"/>
      <w:marLeft w:val="0"/>
      <w:marRight w:val="0"/>
      <w:marTop w:val="0"/>
      <w:marBottom w:val="0"/>
      <w:divBdr>
        <w:top w:val="none" w:sz="0" w:space="0" w:color="auto"/>
        <w:left w:val="none" w:sz="0" w:space="0" w:color="auto"/>
        <w:bottom w:val="none" w:sz="0" w:space="0" w:color="auto"/>
        <w:right w:val="none" w:sz="0" w:space="0" w:color="auto"/>
      </w:divBdr>
    </w:div>
    <w:div w:id="1853495259">
      <w:bodyDiv w:val="1"/>
      <w:marLeft w:val="0"/>
      <w:marRight w:val="0"/>
      <w:marTop w:val="0"/>
      <w:marBottom w:val="0"/>
      <w:divBdr>
        <w:top w:val="none" w:sz="0" w:space="0" w:color="auto"/>
        <w:left w:val="none" w:sz="0" w:space="0" w:color="auto"/>
        <w:bottom w:val="none" w:sz="0" w:space="0" w:color="auto"/>
        <w:right w:val="none" w:sz="0" w:space="0" w:color="auto"/>
      </w:divBdr>
    </w:div>
    <w:div w:id="2039693246">
      <w:bodyDiv w:val="1"/>
      <w:marLeft w:val="0"/>
      <w:marRight w:val="0"/>
      <w:marTop w:val="0"/>
      <w:marBottom w:val="0"/>
      <w:divBdr>
        <w:top w:val="none" w:sz="0" w:space="0" w:color="auto"/>
        <w:left w:val="none" w:sz="0" w:space="0" w:color="auto"/>
        <w:bottom w:val="none" w:sz="0" w:space="0" w:color="auto"/>
        <w:right w:val="none" w:sz="0" w:space="0" w:color="auto"/>
      </w:divBdr>
    </w:div>
    <w:div w:id="2105954906">
      <w:bodyDiv w:val="1"/>
      <w:marLeft w:val="0"/>
      <w:marRight w:val="0"/>
      <w:marTop w:val="0"/>
      <w:marBottom w:val="0"/>
      <w:divBdr>
        <w:top w:val="none" w:sz="0" w:space="0" w:color="auto"/>
        <w:left w:val="none" w:sz="0" w:space="0" w:color="auto"/>
        <w:bottom w:val="none" w:sz="0" w:space="0" w:color="auto"/>
        <w:right w:val="none" w:sz="0" w:space="0" w:color="auto"/>
      </w:divBdr>
    </w:div>
    <w:div w:id="2108041703">
      <w:bodyDiv w:val="1"/>
      <w:marLeft w:val="0"/>
      <w:marRight w:val="0"/>
      <w:marTop w:val="0"/>
      <w:marBottom w:val="0"/>
      <w:divBdr>
        <w:top w:val="none" w:sz="0" w:space="0" w:color="auto"/>
        <w:left w:val="none" w:sz="0" w:space="0" w:color="auto"/>
        <w:bottom w:val="none" w:sz="0" w:space="0" w:color="auto"/>
        <w:right w:val="none" w:sz="0" w:space="0" w:color="auto"/>
      </w:divBdr>
    </w:div>
    <w:div w:id="2120442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stabsils.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finance@stbasils.org.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DC6B0-029A-4986-B71E-9CFAB324D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4452</Words>
  <Characters>25382</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Harlow</dc:creator>
  <cp:keywords/>
  <dc:description/>
  <cp:lastModifiedBy>Wendy Harlow</cp:lastModifiedBy>
  <cp:revision>2</cp:revision>
  <cp:lastPrinted>2019-02-19T09:40:00Z</cp:lastPrinted>
  <dcterms:created xsi:type="dcterms:W3CDTF">2023-05-02T09:47:00Z</dcterms:created>
  <dcterms:modified xsi:type="dcterms:W3CDTF">2023-05-02T09:47:00Z</dcterms:modified>
</cp:coreProperties>
</file>